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8C3" w14:textId="21819B5B" w:rsidR="00781CB2" w:rsidRPr="00341D3D" w:rsidRDefault="00E21F43" w:rsidP="00781CB2">
      <w:pPr>
        <w:jc w:val="center"/>
        <w:rPr>
          <w:b/>
          <w:sz w:val="40"/>
          <w:szCs w:val="40"/>
        </w:rPr>
      </w:pPr>
      <w:r w:rsidRPr="00341D3D">
        <w:rPr>
          <w:b/>
          <w:sz w:val="40"/>
          <w:szCs w:val="40"/>
        </w:rPr>
        <w:t xml:space="preserve">INFORMATION </w:t>
      </w:r>
      <w:r w:rsidR="00341D3D" w:rsidRPr="00341D3D">
        <w:rPr>
          <w:b/>
          <w:sz w:val="40"/>
          <w:szCs w:val="40"/>
        </w:rPr>
        <w:t>ON AUTHENTICIATION OF</w:t>
      </w:r>
      <w:r w:rsidR="00341D3D">
        <w:rPr>
          <w:b/>
          <w:sz w:val="40"/>
          <w:szCs w:val="40"/>
        </w:rPr>
        <w:t xml:space="preserve"> CERTIFICATES</w:t>
      </w:r>
    </w:p>
    <w:p w14:paraId="23DBA0A4" w14:textId="77777777" w:rsidR="006019E0" w:rsidRPr="00EB0CAE" w:rsidRDefault="006019E0" w:rsidP="003F18F7">
      <w:pPr>
        <w:pStyle w:val="NoSpacing"/>
        <w:jc w:val="both"/>
        <w:rPr>
          <w:sz w:val="20"/>
          <w:szCs w:val="20"/>
        </w:rPr>
      </w:pPr>
      <w:r w:rsidRPr="00EB0CAE">
        <w:rPr>
          <w:sz w:val="20"/>
          <w:szCs w:val="20"/>
        </w:rPr>
        <w:t>Umalusi is a statutory Council, which reports to the Ministers of Education (South Africa).  It is primarily responsible for quality assuring qualifications in general and further education and training</w:t>
      </w:r>
      <w:r w:rsidR="006C2869">
        <w:rPr>
          <w:sz w:val="20"/>
          <w:szCs w:val="20"/>
        </w:rPr>
        <w:t>,</w:t>
      </w:r>
      <w:r w:rsidRPr="00EB0CAE">
        <w:rPr>
          <w:sz w:val="20"/>
          <w:szCs w:val="20"/>
        </w:rPr>
        <w:t xml:space="preserve"> and </w:t>
      </w:r>
      <w:r w:rsidR="006C2869">
        <w:rPr>
          <w:sz w:val="20"/>
          <w:szCs w:val="20"/>
        </w:rPr>
        <w:t xml:space="preserve">for </w:t>
      </w:r>
      <w:r w:rsidRPr="00EB0CAE">
        <w:rPr>
          <w:sz w:val="20"/>
          <w:szCs w:val="20"/>
        </w:rPr>
        <w:t xml:space="preserve">certifying candidates who have </w:t>
      </w:r>
      <w:r w:rsidR="006C2869">
        <w:rPr>
          <w:sz w:val="20"/>
          <w:szCs w:val="20"/>
        </w:rPr>
        <w:t xml:space="preserve">successfully </w:t>
      </w:r>
      <w:r w:rsidRPr="00EB0CAE">
        <w:rPr>
          <w:sz w:val="20"/>
          <w:szCs w:val="20"/>
        </w:rPr>
        <w:t xml:space="preserve">completed Adult, School and Technical College education. </w:t>
      </w:r>
      <w:r w:rsidR="00A209BE" w:rsidRPr="00EB0CAE">
        <w:rPr>
          <w:sz w:val="20"/>
          <w:szCs w:val="20"/>
        </w:rPr>
        <w:t xml:space="preserve"> The certificate issued by Umalusi </w:t>
      </w:r>
      <w:r w:rsidR="006C2869">
        <w:rPr>
          <w:sz w:val="20"/>
          <w:szCs w:val="20"/>
        </w:rPr>
        <w:t>is</w:t>
      </w:r>
      <w:r w:rsidR="00A209BE" w:rsidRPr="00EB0CAE">
        <w:rPr>
          <w:sz w:val="20"/>
          <w:szCs w:val="20"/>
        </w:rPr>
        <w:t xml:space="preserve"> the final document indicating the qualification </w:t>
      </w:r>
      <w:r w:rsidR="00654583">
        <w:rPr>
          <w:sz w:val="20"/>
          <w:szCs w:val="20"/>
        </w:rPr>
        <w:t>achieved by a</w:t>
      </w:r>
      <w:r w:rsidR="00A209BE" w:rsidRPr="00EB0CAE">
        <w:rPr>
          <w:sz w:val="20"/>
          <w:szCs w:val="20"/>
        </w:rPr>
        <w:t xml:space="preserve"> candidate </w:t>
      </w:r>
      <w:r w:rsidR="00715496">
        <w:rPr>
          <w:sz w:val="20"/>
          <w:szCs w:val="20"/>
        </w:rPr>
        <w:t>in</w:t>
      </w:r>
      <w:r w:rsidR="00A209BE" w:rsidRPr="00EB0CAE">
        <w:rPr>
          <w:sz w:val="20"/>
          <w:szCs w:val="20"/>
        </w:rPr>
        <w:t xml:space="preserve"> full or part (passed only some subjects toward the qualification).</w:t>
      </w:r>
    </w:p>
    <w:p w14:paraId="3BAE7837" w14:textId="77777777" w:rsidR="006019E0" w:rsidRPr="00EB0CAE" w:rsidRDefault="006019E0" w:rsidP="003F18F7">
      <w:pPr>
        <w:pStyle w:val="NoSpacing"/>
        <w:jc w:val="both"/>
        <w:rPr>
          <w:sz w:val="20"/>
          <w:szCs w:val="20"/>
        </w:rPr>
      </w:pPr>
    </w:p>
    <w:p w14:paraId="2F469825" w14:textId="77777777" w:rsidR="006019E0" w:rsidRPr="00EB0CAE" w:rsidRDefault="006019E0" w:rsidP="003F18F7">
      <w:pPr>
        <w:pStyle w:val="NoSpacing"/>
        <w:jc w:val="both"/>
        <w:rPr>
          <w:rFonts w:eastAsia="MS Mincho" w:cs="Arial"/>
          <w:color w:val="000000"/>
          <w:sz w:val="20"/>
          <w:szCs w:val="20"/>
        </w:rPr>
      </w:pPr>
      <w:r w:rsidRPr="00EB0CAE">
        <w:rPr>
          <w:rFonts w:eastAsia="MS Mincho" w:cs="Arial"/>
          <w:color w:val="000000"/>
          <w:sz w:val="20"/>
          <w:szCs w:val="20"/>
        </w:rPr>
        <w:t>Umalusi,</w:t>
      </w:r>
      <w:r w:rsidR="00715496">
        <w:rPr>
          <w:rFonts w:eastAsia="MS Mincho" w:cs="Arial"/>
          <w:color w:val="000000"/>
          <w:sz w:val="20"/>
          <w:szCs w:val="20"/>
        </w:rPr>
        <w:t xml:space="preserve"> previously the South African Certification Council,</w:t>
      </w:r>
      <w:r w:rsidRPr="00EB0CAE">
        <w:rPr>
          <w:rFonts w:eastAsia="MS Mincho" w:cs="Arial"/>
          <w:color w:val="000000"/>
          <w:sz w:val="20"/>
          <w:szCs w:val="20"/>
        </w:rPr>
        <w:t xml:space="preserve"> is the only body mandated to issue certificates in </w:t>
      </w:r>
      <w:r w:rsidR="00715496">
        <w:rPr>
          <w:rFonts w:eastAsia="MS Mincho" w:cs="Arial"/>
          <w:color w:val="000000"/>
          <w:sz w:val="20"/>
          <w:szCs w:val="20"/>
        </w:rPr>
        <w:t>g</w:t>
      </w:r>
      <w:r w:rsidRPr="00EB0CAE">
        <w:rPr>
          <w:rFonts w:eastAsia="MS Mincho" w:cs="Arial"/>
          <w:color w:val="000000"/>
          <w:sz w:val="20"/>
          <w:szCs w:val="20"/>
        </w:rPr>
        <w:t xml:space="preserve">eneral and </w:t>
      </w:r>
      <w:r w:rsidR="00715496">
        <w:rPr>
          <w:rFonts w:eastAsia="MS Mincho" w:cs="Arial"/>
          <w:color w:val="000000"/>
          <w:sz w:val="20"/>
          <w:szCs w:val="20"/>
        </w:rPr>
        <w:t>f</w:t>
      </w:r>
      <w:r w:rsidRPr="00EB0CAE">
        <w:rPr>
          <w:rFonts w:eastAsia="MS Mincho" w:cs="Arial"/>
          <w:color w:val="000000"/>
          <w:sz w:val="20"/>
          <w:szCs w:val="20"/>
        </w:rPr>
        <w:t xml:space="preserve">urther </w:t>
      </w:r>
      <w:r w:rsidR="00715496">
        <w:rPr>
          <w:rFonts w:eastAsia="MS Mincho" w:cs="Arial"/>
          <w:color w:val="000000"/>
          <w:sz w:val="20"/>
          <w:szCs w:val="20"/>
        </w:rPr>
        <w:t>e</w:t>
      </w:r>
      <w:r w:rsidRPr="00EB0CAE">
        <w:rPr>
          <w:rFonts w:eastAsia="MS Mincho" w:cs="Arial"/>
          <w:color w:val="000000"/>
          <w:sz w:val="20"/>
          <w:szCs w:val="20"/>
        </w:rPr>
        <w:t xml:space="preserve">ducation and </w:t>
      </w:r>
      <w:r w:rsidR="00715496">
        <w:rPr>
          <w:rFonts w:eastAsia="MS Mincho" w:cs="Arial"/>
          <w:color w:val="000000"/>
          <w:sz w:val="20"/>
          <w:szCs w:val="20"/>
        </w:rPr>
        <w:t>t</w:t>
      </w:r>
      <w:r w:rsidRPr="00EB0CAE">
        <w:rPr>
          <w:rFonts w:eastAsia="MS Mincho" w:cs="Arial"/>
          <w:color w:val="000000"/>
          <w:sz w:val="20"/>
          <w:szCs w:val="20"/>
        </w:rPr>
        <w:t>raining</w:t>
      </w:r>
      <w:r w:rsidR="00895425">
        <w:rPr>
          <w:rFonts w:eastAsia="MS Mincho" w:cs="Arial"/>
          <w:color w:val="000000"/>
          <w:sz w:val="20"/>
          <w:szCs w:val="20"/>
        </w:rPr>
        <w:t>, and has done so</w:t>
      </w:r>
      <w:r w:rsidRPr="00EB0CAE">
        <w:rPr>
          <w:rFonts w:eastAsia="MS Mincho" w:cs="Arial"/>
          <w:color w:val="000000"/>
          <w:sz w:val="20"/>
          <w:szCs w:val="20"/>
        </w:rPr>
        <w:t xml:space="preserve"> since November 1992.  It is </w:t>
      </w:r>
      <w:r w:rsidR="00895425">
        <w:rPr>
          <w:rFonts w:eastAsia="MS Mincho" w:cs="Arial"/>
          <w:color w:val="000000"/>
          <w:sz w:val="20"/>
          <w:szCs w:val="20"/>
        </w:rPr>
        <w:t xml:space="preserve">also </w:t>
      </w:r>
      <w:r w:rsidRPr="00EB0CAE">
        <w:rPr>
          <w:rFonts w:eastAsia="MS Mincho" w:cs="Arial"/>
          <w:color w:val="000000"/>
          <w:sz w:val="20"/>
          <w:szCs w:val="20"/>
        </w:rPr>
        <w:t xml:space="preserve">the Council’s responsibility to verify the authenticity of </w:t>
      </w:r>
      <w:r w:rsidR="00022455">
        <w:rPr>
          <w:rFonts w:eastAsia="MS Mincho" w:cs="Arial"/>
          <w:color w:val="000000"/>
          <w:sz w:val="20"/>
          <w:szCs w:val="20"/>
        </w:rPr>
        <w:t>the certificates it issues</w:t>
      </w:r>
      <w:r w:rsidRPr="00EB0CAE">
        <w:rPr>
          <w:rFonts w:eastAsia="MS Mincho" w:cs="Arial"/>
          <w:color w:val="000000"/>
          <w:sz w:val="20"/>
          <w:szCs w:val="20"/>
        </w:rPr>
        <w:t>.</w:t>
      </w:r>
    </w:p>
    <w:p w14:paraId="424785D4" w14:textId="77777777" w:rsidR="006019E0" w:rsidRPr="00EB0CAE" w:rsidRDefault="006019E0" w:rsidP="003F18F7">
      <w:pPr>
        <w:pStyle w:val="NoSpacing"/>
        <w:jc w:val="both"/>
        <w:rPr>
          <w:rFonts w:eastAsia="MS Mincho" w:cs="Arial"/>
          <w:color w:val="000000"/>
          <w:sz w:val="20"/>
          <w:szCs w:val="20"/>
        </w:rPr>
      </w:pPr>
    </w:p>
    <w:p w14:paraId="4CE5ED4E" w14:textId="77777777" w:rsidR="006019E0" w:rsidRPr="00EB0CAE" w:rsidRDefault="006019E0" w:rsidP="003F18F7">
      <w:pPr>
        <w:spacing w:after="120"/>
        <w:jc w:val="both"/>
        <w:rPr>
          <w:sz w:val="20"/>
          <w:szCs w:val="20"/>
        </w:rPr>
      </w:pPr>
      <w:r w:rsidRPr="00EB0CAE">
        <w:rPr>
          <w:sz w:val="20"/>
          <w:szCs w:val="20"/>
        </w:rPr>
        <w:t xml:space="preserve">Umalusi endorses the </w:t>
      </w:r>
      <w:r w:rsidR="00022455">
        <w:rPr>
          <w:sz w:val="20"/>
          <w:szCs w:val="20"/>
        </w:rPr>
        <w:t>Senior C</w:t>
      </w:r>
      <w:r w:rsidRPr="00EB0CAE">
        <w:rPr>
          <w:sz w:val="20"/>
          <w:szCs w:val="20"/>
        </w:rPr>
        <w:t xml:space="preserve">ertificates of candidates who have complied with the minimum </w:t>
      </w:r>
      <w:r w:rsidR="00022455">
        <w:rPr>
          <w:sz w:val="20"/>
          <w:szCs w:val="20"/>
        </w:rPr>
        <w:t xml:space="preserve">admission </w:t>
      </w:r>
      <w:r w:rsidRPr="00EB0CAE">
        <w:rPr>
          <w:sz w:val="20"/>
          <w:szCs w:val="20"/>
        </w:rPr>
        <w:t xml:space="preserve">requirements </w:t>
      </w:r>
      <w:r w:rsidR="00022455">
        <w:rPr>
          <w:sz w:val="20"/>
          <w:szCs w:val="20"/>
        </w:rPr>
        <w:t>for bachelor’s degree study</w:t>
      </w:r>
      <w:r w:rsidRPr="00EB0CAE">
        <w:rPr>
          <w:sz w:val="20"/>
          <w:szCs w:val="20"/>
        </w:rPr>
        <w:t xml:space="preserve"> at an institution of higher education</w:t>
      </w:r>
      <w:r w:rsidR="00303DB9">
        <w:rPr>
          <w:sz w:val="20"/>
          <w:szCs w:val="20"/>
        </w:rPr>
        <w:t xml:space="preserve"> in S</w:t>
      </w:r>
      <w:r w:rsidR="00022455">
        <w:rPr>
          <w:sz w:val="20"/>
          <w:szCs w:val="20"/>
        </w:rPr>
        <w:t xml:space="preserve">outh </w:t>
      </w:r>
      <w:r w:rsidR="00303DB9">
        <w:rPr>
          <w:sz w:val="20"/>
          <w:szCs w:val="20"/>
        </w:rPr>
        <w:t>Africa</w:t>
      </w:r>
      <w:r w:rsidR="00895425">
        <w:rPr>
          <w:sz w:val="20"/>
          <w:szCs w:val="20"/>
        </w:rPr>
        <w:t>. It also</w:t>
      </w:r>
      <w:r w:rsidR="00BC18CA">
        <w:rPr>
          <w:sz w:val="20"/>
          <w:szCs w:val="20"/>
        </w:rPr>
        <w:t xml:space="preserve"> determines whether</w:t>
      </w:r>
      <w:r w:rsidR="00303DB9">
        <w:rPr>
          <w:sz w:val="20"/>
          <w:szCs w:val="20"/>
        </w:rPr>
        <w:t xml:space="preserve"> a candidate </w:t>
      </w:r>
      <w:r w:rsidR="00BC18CA">
        <w:rPr>
          <w:sz w:val="20"/>
          <w:szCs w:val="20"/>
        </w:rPr>
        <w:t xml:space="preserve">in the National Senior Certificate or the National Certificate (Vocational) at Level 4 </w:t>
      </w:r>
      <w:r w:rsidR="00303DB9">
        <w:rPr>
          <w:sz w:val="20"/>
          <w:szCs w:val="20"/>
        </w:rPr>
        <w:t xml:space="preserve">has met </w:t>
      </w:r>
      <w:r w:rsidR="00957111">
        <w:rPr>
          <w:sz w:val="20"/>
          <w:szCs w:val="20"/>
        </w:rPr>
        <w:t>the minimum</w:t>
      </w:r>
      <w:r w:rsidR="00303DB9">
        <w:rPr>
          <w:sz w:val="20"/>
          <w:szCs w:val="20"/>
        </w:rPr>
        <w:t xml:space="preserve"> requirements</w:t>
      </w:r>
      <w:r w:rsidR="00957111">
        <w:rPr>
          <w:sz w:val="20"/>
          <w:szCs w:val="20"/>
        </w:rPr>
        <w:t xml:space="preserve"> for higher certificate-, diploma- or </w:t>
      </w:r>
      <w:r w:rsidR="007E7239">
        <w:rPr>
          <w:sz w:val="20"/>
          <w:szCs w:val="20"/>
        </w:rPr>
        <w:t xml:space="preserve">bachelor’s </w:t>
      </w:r>
      <w:r w:rsidR="00957111">
        <w:rPr>
          <w:sz w:val="20"/>
          <w:szCs w:val="20"/>
        </w:rPr>
        <w:t>degree studies</w:t>
      </w:r>
      <w:r w:rsidRPr="00EB0CAE">
        <w:rPr>
          <w:sz w:val="20"/>
          <w:szCs w:val="20"/>
        </w:rPr>
        <w:t xml:space="preserve">. </w:t>
      </w:r>
      <w:r w:rsidR="00BC18CA">
        <w:rPr>
          <w:sz w:val="20"/>
          <w:szCs w:val="20"/>
        </w:rPr>
        <w:t>Through its quality assurance processes, i</w:t>
      </w:r>
      <w:r w:rsidRPr="00EB0CAE">
        <w:rPr>
          <w:sz w:val="20"/>
          <w:szCs w:val="20"/>
        </w:rPr>
        <w:t>t ensures that such certificates represent consistent standards of education and examination. Umalusi further maintains records of all certificates issued to candidates.</w:t>
      </w:r>
    </w:p>
    <w:p w14:paraId="2BCDBAA1" w14:textId="77777777" w:rsidR="006019E0" w:rsidRPr="00EB0CAE" w:rsidRDefault="006019E0" w:rsidP="005D19DF">
      <w:pPr>
        <w:pStyle w:val="NoSpacing"/>
        <w:rPr>
          <w:sz w:val="20"/>
          <w:szCs w:val="20"/>
        </w:rPr>
      </w:pPr>
      <w:bookmarkStart w:id="0" w:name="_Hlk152916638"/>
      <w:r w:rsidRPr="00EB0CAE">
        <w:rPr>
          <w:rFonts w:eastAsia="Times New Roman" w:cs="Arial"/>
          <w:sz w:val="20"/>
          <w:szCs w:val="20"/>
          <w:lang w:eastAsia="en-ZA"/>
        </w:rPr>
        <w:t xml:space="preserve">All certificates issued before November 1992 must be </w:t>
      </w:r>
      <w:r w:rsidR="003F18F7" w:rsidRPr="00EB0CAE">
        <w:rPr>
          <w:rFonts w:eastAsia="Times New Roman" w:cs="Arial"/>
          <w:sz w:val="20"/>
          <w:szCs w:val="20"/>
          <w:lang w:eastAsia="en-ZA"/>
        </w:rPr>
        <w:t>authenticated</w:t>
      </w:r>
      <w:r w:rsidRPr="00EB0CAE">
        <w:rPr>
          <w:rFonts w:eastAsia="Times New Roman" w:cs="Arial"/>
          <w:sz w:val="20"/>
          <w:szCs w:val="20"/>
          <w:lang w:eastAsia="en-ZA"/>
        </w:rPr>
        <w:t xml:space="preserve"> by the Department of Basic Education </w:t>
      </w:r>
      <w:bookmarkEnd w:id="0"/>
      <w:r w:rsidRPr="00EB0CAE">
        <w:rPr>
          <w:rFonts w:eastAsia="Times New Roman" w:cs="Arial"/>
          <w:sz w:val="20"/>
          <w:szCs w:val="20"/>
          <w:lang w:eastAsia="en-ZA"/>
        </w:rPr>
        <w:t xml:space="preserve">(Schooling qualifications) or the Department of Higher Education and Training (Vocational and Adult qualifications) as appropriate. </w:t>
      </w:r>
      <w:r w:rsidRPr="00EB0CAE">
        <w:rPr>
          <w:rFonts w:eastAsia="Times New Roman" w:cs="Arial"/>
          <w:sz w:val="20"/>
          <w:szCs w:val="20"/>
          <w:lang w:eastAsia="en-ZA"/>
        </w:rPr>
        <w:br/>
      </w:r>
    </w:p>
    <w:p w14:paraId="0E7D7E8B" w14:textId="77777777" w:rsidR="00E21F43" w:rsidRPr="00EB0CAE" w:rsidRDefault="00E21F43" w:rsidP="003F18F7">
      <w:pPr>
        <w:jc w:val="both"/>
        <w:rPr>
          <w:sz w:val="20"/>
          <w:szCs w:val="20"/>
        </w:rPr>
      </w:pPr>
      <w:r w:rsidRPr="00EB0CAE">
        <w:rPr>
          <w:sz w:val="20"/>
          <w:szCs w:val="20"/>
        </w:rPr>
        <w:t>Education qualification</w:t>
      </w:r>
      <w:r w:rsidR="00234371" w:rsidRPr="00EB0CAE">
        <w:rPr>
          <w:sz w:val="20"/>
          <w:szCs w:val="20"/>
        </w:rPr>
        <w:t>s</w:t>
      </w:r>
      <w:r w:rsidRPr="00EB0CAE">
        <w:rPr>
          <w:sz w:val="20"/>
          <w:szCs w:val="20"/>
        </w:rPr>
        <w:t xml:space="preserve"> obtained in </w:t>
      </w:r>
      <w:r w:rsidR="00121086">
        <w:rPr>
          <w:sz w:val="20"/>
          <w:szCs w:val="20"/>
        </w:rPr>
        <w:t>g</w:t>
      </w:r>
      <w:r w:rsidRPr="00EB0CAE">
        <w:rPr>
          <w:sz w:val="20"/>
          <w:szCs w:val="20"/>
        </w:rPr>
        <w:t xml:space="preserve">eneral and </w:t>
      </w:r>
      <w:r w:rsidR="00121086">
        <w:rPr>
          <w:sz w:val="20"/>
          <w:szCs w:val="20"/>
        </w:rPr>
        <w:t>f</w:t>
      </w:r>
      <w:r w:rsidRPr="00EB0CAE">
        <w:rPr>
          <w:sz w:val="20"/>
          <w:szCs w:val="20"/>
        </w:rPr>
        <w:t xml:space="preserve">urther </w:t>
      </w:r>
      <w:r w:rsidR="00121086">
        <w:rPr>
          <w:sz w:val="20"/>
          <w:szCs w:val="20"/>
        </w:rPr>
        <w:t>e</w:t>
      </w:r>
      <w:r w:rsidRPr="00EB0CAE">
        <w:rPr>
          <w:sz w:val="20"/>
          <w:szCs w:val="20"/>
        </w:rPr>
        <w:t xml:space="preserve">ducation and </w:t>
      </w:r>
      <w:r w:rsidR="00121086">
        <w:rPr>
          <w:sz w:val="20"/>
          <w:szCs w:val="20"/>
        </w:rPr>
        <w:t>t</w:t>
      </w:r>
      <w:r w:rsidRPr="00EB0CAE">
        <w:rPr>
          <w:sz w:val="20"/>
          <w:szCs w:val="20"/>
        </w:rPr>
        <w:t xml:space="preserve">raining </w:t>
      </w:r>
      <w:r w:rsidR="00A87F18">
        <w:rPr>
          <w:sz w:val="20"/>
          <w:szCs w:val="20"/>
        </w:rPr>
        <w:t>are</w:t>
      </w:r>
      <w:r w:rsidRPr="00EB0CAE">
        <w:rPr>
          <w:sz w:val="20"/>
          <w:szCs w:val="20"/>
        </w:rPr>
        <w:t xml:space="preserve"> authenticated by Umalusi</w:t>
      </w:r>
      <w:r w:rsidR="00966C00" w:rsidRPr="00EB0CAE">
        <w:rPr>
          <w:sz w:val="20"/>
          <w:szCs w:val="20"/>
        </w:rPr>
        <w:t>,</w:t>
      </w:r>
      <w:r w:rsidR="00234371" w:rsidRPr="00EB0CAE">
        <w:rPr>
          <w:sz w:val="20"/>
          <w:szCs w:val="20"/>
        </w:rPr>
        <w:t xml:space="preserve"> after certification</w:t>
      </w:r>
      <w:r w:rsidR="00966C00" w:rsidRPr="00EB0CAE">
        <w:rPr>
          <w:sz w:val="20"/>
          <w:szCs w:val="20"/>
        </w:rPr>
        <w:t>,</w:t>
      </w:r>
      <w:r w:rsidRPr="00EB0CAE">
        <w:rPr>
          <w:sz w:val="20"/>
          <w:szCs w:val="20"/>
        </w:rPr>
        <w:t xml:space="preserve"> for submission to the Department of International Relations</w:t>
      </w:r>
      <w:r w:rsidR="00234371" w:rsidRPr="00EB0CAE">
        <w:rPr>
          <w:sz w:val="20"/>
          <w:szCs w:val="20"/>
        </w:rPr>
        <w:t xml:space="preserve"> and Cooperation (DIRCO) – Legislation section</w:t>
      </w:r>
      <w:r w:rsidR="00121086">
        <w:rPr>
          <w:sz w:val="20"/>
          <w:szCs w:val="20"/>
        </w:rPr>
        <w:t>,</w:t>
      </w:r>
      <w:r w:rsidR="00234371" w:rsidRPr="00EB0CAE">
        <w:rPr>
          <w:sz w:val="20"/>
          <w:szCs w:val="20"/>
        </w:rPr>
        <w:t xml:space="preserve"> for legalisation (Apostille/Certificate of Authentication) purposes.</w:t>
      </w:r>
      <w:r w:rsidR="00865843" w:rsidRPr="00EB0CAE">
        <w:rPr>
          <w:sz w:val="20"/>
          <w:szCs w:val="20"/>
        </w:rPr>
        <w:t xml:space="preserve">  This applies even if the certificate is not in the possession of the requestor.</w:t>
      </w:r>
      <w:r w:rsidR="00234371" w:rsidRPr="00EB0CAE">
        <w:rPr>
          <w:sz w:val="20"/>
          <w:szCs w:val="20"/>
        </w:rPr>
        <w:t xml:space="preserve">  </w:t>
      </w:r>
      <w:r w:rsidRPr="00EB0CAE">
        <w:rPr>
          <w:sz w:val="20"/>
          <w:szCs w:val="20"/>
        </w:rPr>
        <w:t xml:space="preserve"> </w:t>
      </w:r>
      <w:r w:rsidR="00A87F18">
        <w:rPr>
          <w:sz w:val="20"/>
          <w:szCs w:val="20"/>
        </w:rPr>
        <w:t>The qualifications authenticated by Umalusi for this purpose are:</w:t>
      </w:r>
    </w:p>
    <w:p w14:paraId="7F6C5BFB" w14:textId="77777777" w:rsidR="00E21F43" w:rsidRPr="00EB0CAE" w:rsidRDefault="00D26792" w:rsidP="003F18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B0CAE">
        <w:rPr>
          <w:sz w:val="20"/>
          <w:szCs w:val="20"/>
        </w:rPr>
        <w:t>Senior Certificate (Schools)</w:t>
      </w:r>
    </w:p>
    <w:p w14:paraId="7B11A2F1" w14:textId="77777777" w:rsidR="00D26792" w:rsidRPr="00EB0CAE" w:rsidRDefault="00D26792" w:rsidP="003F18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B0CAE">
        <w:rPr>
          <w:sz w:val="20"/>
          <w:szCs w:val="20"/>
        </w:rPr>
        <w:t>National Senior Certificate (Schools after 2008/11)</w:t>
      </w:r>
    </w:p>
    <w:p w14:paraId="6EA4F401" w14:textId="77777777" w:rsidR="00D26792" w:rsidRPr="00EB0CAE" w:rsidRDefault="00D26792" w:rsidP="003F18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B0CAE">
        <w:rPr>
          <w:sz w:val="20"/>
          <w:szCs w:val="20"/>
        </w:rPr>
        <w:t>National Senior Certificate (Colleges – N3 subjects and two languages)</w:t>
      </w:r>
    </w:p>
    <w:p w14:paraId="4931BF53" w14:textId="77777777" w:rsidR="00D26792" w:rsidRPr="00EB0CAE" w:rsidRDefault="00082811" w:rsidP="003F18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B0CAE">
        <w:rPr>
          <w:sz w:val="20"/>
          <w:szCs w:val="20"/>
        </w:rPr>
        <w:t xml:space="preserve">National </w:t>
      </w:r>
      <w:r w:rsidR="00D26792" w:rsidRPr="00EB0CAE">
        <w:rPr>
          <w:sz w:val="20"/>
          <w:szCs w:val="20"/>
        </w:rPr>
        <w:t>N3 certificate</w:t>
      </w:r>
    </w:p>
    <w:p w14:paraId="1485C1D3" w14:textId="77777777" w:rsidR="001F7C9D" w:rsidRDefault="00D26792" w:rsidP="003F18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B0CAE">
        <w:rPr>
          <w:sz w:val="20"/>
          <w:szCs w:val="20"/>
        </w:rPr>
        <w:t>National Certificate (Vocational):</w:t>
      </w:r>
      <w:r w:rsidR="008A3E23">
        <w:rPr>
          <w:sz w:val="20"/>
          <w:szCs w:val="20"/>
        </w:rPr>
        <w:t xml:space="preserve"> (Level</w:t>
      </w:r>
      <w:r w:rsidR="00121086">
        <w:rPr>
          <w:sz w:val="20"/>
          <w:szCs w:val="20"/>
        </w:rPr>
        <w:t>s</w:t>
      </w:r>
      <w:r w:rsidR="008A3E23">
        <w:rPr>
          <w:sz w:val="20"/>
          <w:szCs w:val="20"/>
        </w:rPr>
        <w:t xml:space="preserve"> 2, 3 and 4)</w:t>
      </w:r>
    </w:p>
    <w:p w14:paraId="6A6979FE" w14:textId="77777777" w:rsidR="00D26792" w:rsidRPr="00EB0CAE" w:rsidRDefault="005F3DB3" w:rsidP="003F18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EB0CAE">
        <w:rPr>
          <w:sz w:val="20"/>
          <w:szCs w:val="20"/>
        </w:rPr>
        <w:t>General Education and Training Certificate (ABET Level 4)</w:t>
      </w:r>
    </w:p>
    <w:p w14:paraId="6B79E3E8" w14:textId="77777777" w:rsidR="005F3DB3" w:rsidRPr="00030AA3" w:rsidRDefault="005F3DB3" w:rsidP="003F18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030AA3">
        <w:rPr>
          <w:sz w:val="20"/>
          <w:szCs w:val="20"/>
        </w:rPr>
        <w:t>Subject Statements/Certificates and/or Learning Area certificates for the above qualifications</w:t>
      </w:r>
    </w:p>
    <w:p w14:paraId="3E2924EE" w14:textId="15F5007D" w:rsidR="00A02F73" w:rsidRPr="008B230B" w:rsidRDefault="00A02F73" w:rsidP="008B230B">
      <w:pPr>
        <w:pStyle w:val="NoSpacing"/>
        <w:rPr>
          <w:sz w:val="20"/>
          <w:szCs w:val="20"/>
        </w:rPr>
      </w:pPr>
      <w:r w:rsidRPr="00030AA3">
        <w:rPr>
          <w:sz w:val="20"/>
          <w:szCs w:val="20"/>
        </w:rPr>
        <w:t xml:space="preserve">Umalusi requires a </w:t>
      </w:r>
      <w:r w:rsidRPr="00030AA3">
        <w:rPr>
          <w:b/>
          <w:sz w:val="20"/>
          <w:szCs w:val="20"/>
        </w:rPr>
        <w:t>certified copy of the document</w:t>
      </w:r>
      <w:r w:rsidRPr="00030AA3">
        <w:rPr>
          <w:sz w:val="20"/>
          <w:szCs w:val="20"/>
        </w:rPr>
        <w:t xml:space="preserve"> to be authenticated</w:t>
      </w:r>
      <w:r w:rsidR="001D402A" w:rsidRPr="00030AA3">
        <w:rPr>
          <w:sz w:val="20"/>
          <w:szCs w:val="20"/>
        </w:rPr>
        <w:t xml:space="preserve"> as well as a </w:t>
      </w:r>
      <w:r w:rsidR="001D402A" w:rsidRPr="00030AA3">
        <w:rPr>
          <w:b/>
          <w:sz w:val="20"/>
          <w:szCs w:val="20"/>
        </w:rPr>
        <w:t>certified copy of the requestor’s ID document or Passport</w:t>
      </w:r>
      <w:r w:rsidRPr="00030AA3">
        <w:rPr>
          <w:sz w:val="20"/>
          <w:szCs w:val="20"/>
        </w:rPr>
        <w:t xml:space="preserve">.  The certified </w:t>
      </w:r>
      <w:r w:rsidR="001D402A" w:rsidRPr="00030AA3">
        <w:rPr>
          <w:sz w:val="20"/>
          <w:szCs w:val="20"/>
        </w:rPr>
        <w:t>copies</w:t>
      </w:r>
      <w:r w:rsidRPr="00030AA3">
        <w:rPr>
          <w:sz w:val="20"/>
          <w:szCs w:val="20"/>
        </w:rPr>
        <w:t xml:space="preserve"> may not be older than three months.  </w:t>
      </w:r>
      <w:r w:rsidR="001D402A" w:rsidRPr="00030AA3">
        <w:rPr>
          <w:sz w:val="20"/>
          <w:szCs w:val="20"/>
        </w:rPr>
        <w:t>These</w:t>
      </w:r>
      <w:r w:rsidRPr="00030AA3">
        <w:rPr>
          <w:sz w:val="20"/>
          <w:szCs w:val="20"/>
        </w:rPr>
        <w:t xml:space="preserve"> </w:t>
      </w:r>
      <w:r w:rsidR="001D402A" w:rsidRPr="00030AA3">
        <w:rPr>
          <w:sz w:val="20"/>
          <w:szCs w:val="20"/>
        </w:rPr>
        <w:t>copies</w:t>
      </w:r>
      <w:r w:rsidRPr="00030AA3">
        <w:rPr>
          <w:sz w:val="20"/>
          <w:szCs w:val="20"/>
        </w:rPr>
        <w:t xml:space="preserve"> </w:t>
      </w:r>
      <w:r w:rsidR="0049202C" w:rsidRPr="00030AA3">
        <w:rPr>
          <w:sz w:val="20"/>
          <w:szCs w:val="20"/>
        </w:rPr>
        <w:t xml:space="preserve">and proof of payment </w:t>
      </w:r>
      <w:r w:rsidR="00030AA3" w:rsidRPr="00E3160F">
        <w:rPr>
          <w:b/>
          <w:bCs/>
          <w:i/>
          <w:iCs/>
          <w:sz w:val="20"/>
          <w:szCs w:val="20"/>
          <w:highlight w:val="yellow"/>
          <w:u w:val="single"/>
        </w:rPr>
        <w:t xml:space="preserve">(NOT </w:t>
      </w:r>
      <w:r w:rsidR="00E3160F" w:rsidRPr="00E3160F">
        <w:rPr>
          <w:b/>
          <w:bCs/>
          <w:i/>
          <w:iCs/>
          <w:sz w:val="20"/>
          <w:szCs w:val="20"/>
          <w:highlight w:val="yellow"/>
          <w:u w:val="single"/>
        </w:rPr>
        <w:t>cell phone</w:t>
      </w:r>
      <w:r w:rsidR="00030AA3" w:rsidRPr="00E3160F">
        <w:rPr>
          <w:b/>
          <w:bCs/>
          <w:i/>
          <w:iCs/>
          <w:sz w:val="20"/>
          <w:szCs w:val="20"/>
          <w:highlight w:val="yellow"/>
          <w:u w:val="single"/>
        </w:rPr>
        <w:t xml:space="preserve"> </w:t>
      </w:r>
      <w:r w:rsidR="00E3160F" w:rsidRPr="00E3160F">
        <w:rPr>
          <w:b/>
          <w:bCs/>
          <w:i/>
          <w:iCs/>
          <w:sz w:val="20"/>
          <w:szCs w:val="20"/>
          <w:highlight w:val="yellow"/>
          <w:u w:val="single"/>
        </w:rPr>
        <w:t>screenshot</w:t>
      </w:r>
      <w:r w:rsidR="00030AA3" w:rsidRPr="00E3160F">
        <w:rPr>
          <w:b/>
          <w:bCs/>
          <w:i/>
          <w:iCs/>
          <w:sz w:val="20"/>
          <w:szCs w:val="20"/>
          <w:highlight w:val="yellow"/>
          <w:u w:val="single"/>
        </w:rPr>
        <w:t>)</w:t>
      </w:r>
      <w:r w:rsidR="0049202C" w:rsidRPr="00030AA3">
        <w:rPr>
          <w:sz w:val="20"/>
          <w:szCs w:val="20"/>
        </w:rPr>
        <w:t xml:space="preserve">of the request for authentication </w:t>
      </w:r>
      <w:r w:rsidRPr="00030AA3">
        <w:rPr>
          <w:sz w:val="20"/>
          <w:szCs w:val="20"/>
        </w:rPr>
        <w:t xml:space="preserve">should be e-mailed to </w:t>
      </w:r>
      <w:hyperlink r:id="rId5" w:history="1">
        <w:r w:rsidRPr="00030AA3">
          <w:rPr>
            <w:rStyle w:val="Hyperlink"/>
            <w:sz w:val="20"/>
            <w:szCs w:val="20"/>
          </w:rPr>
          <w:t>verification@umalusi.org.za</w:t>
        </w:r>
      </w:hyperlink>
      <w:r w:rsidRPr="00030AA3">
        <w:rPr>
          <w:sz w:val="20"/>
          <w:szCs w:val="20"/>
        </w:rPr>
        <w:t xml:space="preserve"> or faxed to +2712 349 1099.  The e-mail </w:t>
      </w:r>
      <w:r w:rsidR="00F2224B" w:rsidRPr="00030AA3">
        <w:rPr>
          <w:sz w:val="20"/>
          <w:szCs w:val="20"/>
        </w:rPr>
        <w:t xml:space="preserve">or fax </w:t>
      </w:r>
      <w:r w:rsidRPr="00030AA3">
        <w:rPr>
          <w:sz w:val="20"/>
          <w:szCs w:val="20"/>
        </w:rPr>
        <w:t xml:space="preserve">must clearly indicate: </w:t>
      </w:r>
      <w:r w:rsidRPr="00030AA3">
        <w:rPr>
          <w:b/>
          <w:sz w:val="20"/>
          <w:szCs w:val="20"/>
        </w:rPr>
        <w:t>Authentication for the DIRCO</w:t>
      </w:r>
      <w:r w:rsidRPr="00030AA3">
        <w:rPr>
          <w:sz w:val="20"/>
          <w:szCs w:val="20"/>
        </w:rPr>
        <w:t>.</w:t>
      </w:r>
      <w:r w:rsidR="007D7706" w:rsidRPr="00030AA3">
        <w:rPr>
          <w:sz w:val="20"/>
          <w:szCs w:val="20"/>
        </w:rPr>
        <w:t xml:space="preserve">  </w:t>
      </w:r>
      <w:r w:rsidR="008A3E23" w:rsidRPr="00030AA3">
        <w:rPr>
          <w:sz w:val="20"/>
          <w:szCs w:val="20"/>
        </w:rPr>
        <w:t xml:space="preserve">The application must clearly state </w:t>
      </w:r>
      <w:r w:rsidR="00A43B68" w:rsidRPr="00030AA3">
        <w:rPr>
          <w:sz w:val="20"/>
          <w:szCs w:val="20"/>
        </w:rPr>
        <w:t>the embassy and the information of the requestor as follows</w:t>
      </w:r>
      <w:r w:rsidR="008A3E23" w:rsidRPr="00030AA3">
        <w:rPr>
          <w:sz w:val="20"/>
          <w:szCs w:val="20"/>
        </w:rPr>
        <w:t>:</w:t>
      </w:r>
    </w:p>
    <w:p w14:paraId="4B7A9CCC" w14:textId="77777777" w:rsidR="008B230B" w:rsidRDefault="008B230B" w:rsidP="008A3E23">
      <w:pPr>
        <w:spacing w:after="0"/>
        <w:jc w:val="both"/>
        <w:rPr>
          <w:sz w:val="20"/>
          <w:szCs w:val="20"/>
        </w:rPr>
      </w:pPr>
    </w:p>
    <w:p w14:paraId="39DE0BE3" w14:textId="77777777" w:rsidR="001F7C9D" w:rsidRDefault="001F7C9D" w:rsidP="008A3E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Embassy/High Commission/Consulate Name and Address</w:t>
      </w:r>
    </w:p>
    <w:p w14:paraId="167ACBC6" w14:textId="77777777" w:rsidR="008A3E23" w:rsidRDefault="008A3E23" w:rsidP="008A3E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Name and Surname</w:t>
      </w:r>
    </w:p>
    <w:p w14:paraId="7FE82944" w14:textId="77777777" w:rsidR="008A3E23" w:rsidRDefault="008A3E23" w:rsidP="008A3E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ID number</w:t>
      </w:r>
    </w:p>
    <w:p w14:paraId="08841AB4" w14:textId="77777777" w:rsidR="008A3E23" w:rsidRDefault="008A3E23" w:rsidP="008A3E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Contact number</w:t>
      </w:r>
    </w:p>
    <w:p w14:paraId="4F012EC0" w14:textId="77777777" w:rsidR="008A3E23" w:rsidRDefault="008A3E23" w:rsidP="008A3E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Email address</w:t>
      </w:r>
    </w:p>
    <w:p w14:paraId="7B6B60E6" w14:textId="77777777" w:rsidR="008A3E23" w:rsidRDefault="008A3E23" w:rsidP="008A3E2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Contact person</w:t>
      </w:r>
    </w:p>
    <w:p w14:paraId="61715FFF" w14:textId="77777777" w:rsidR="002E0295" w:rsidRPr="00EB0CAE" w:rsidRDefault="002E0295" w:rsidP="008A3E23">
      <w:pPr>
        <w:spacing w:after="0"/>
        <w:jc w:val="both"/>
        <w:rPr>
          <w:sz w:val="20"/>
          <w:szCs w:val="20"/>
        </w:rPr>
      </w:pPr>
    </w:p>
    <w:p w14:paraId="557CB0FF" w14:textId="77777777" w:rsidR="00D949CE" w:rsidRDefault="00D949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B9F0E0A" w14:textId="77777777" w:rsidR="0049202C" w:rsidRPr="00EB0CAE" w:rsidRDefault="0049202C" w:rsidP="003F18F7">
      <w:pPr>
        <w:jc w:val="both"/>
        <w:rPr>
          <w:sz w:val="20"/>
          <w:szCs w:val="20"/>
        </w:rPr>
      </w:pPr>
      <w:r w:rsidRPr="00EB0CAE">
        <w:rPr>
          <w:sz w:val="20"/>
          <w:szCs w:val="20"/>
        </w:rPr>
        <w:lastRenderedPageBreak/>
        <w:t>Fees for authentication are as follows:</w:t>
      </w:r>
    </w:p>
    <w:p w14:paraId="0FEA6296" w14:textId="6E9D760D" w:rsidR="001A14A8" w:rsidRDefault="00081686" w:rsidP="003F18F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1 April 202</w:t>
      </w:r>
      <w:r w:rsidR="00C21A77">
        <w:rPr>
          <w:sz w:val="20"/>
          <w:szCs w:val="20"/>
        </w:rPr>
        <w:t>4</w:t>
      </w:r>
      <w:r>
        <w:rPr>
          <w:sz w:val="20"/>
          <w:szCs w:val="20"/>
        </w:rPr>
        <w:t xml:space="preserve"> to 31 March 202</w:t>
      </w:r>
      <w:r w:rsidR="00C21A77">
        <w:rPr>
          <w:sz w:val="20"/>
          <w:szCs w:val="20"/>
        </w:rPr>
        <w:t>5</w:t>
      </w:r>
      <w:r w:rsidR="00E018BA">
        <w:rPr>
          <w:sz w:val="20"/>
          <w:szCs w:val="20"/>
        </w:rPr>
        <w:t>:</w:t>
      </w:r>
      <w:r w:rsidR="00E018BA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R1</w:t>
      </w:r>
      <w:r w:rsidR="00C21A77">
        <w:rPr>
          <w:sz w:val="20"/>
          <w:szCs w:val="20"/>
        </w:rPr>
        <w:t>18</w:t>
      </w:r>
      <w:r w:rsidR="00860596">
        <w:rPr>
          <w:sz w:val="20"/>
          <w:szCs w:val="20"/>
        </w:rPr>
        <w:t>.00</w:t>
      </w:r>
    </w:p>
    <w:p w14:paraId="2DD4DCE0" w14:textId="77777777" w:rsidR="00465307" w:rsidRDefault="00465307" w:rsidP="003F18F7">
      <w:pPr>
        <w:pStyle w:val="NoSpacing"/>
        <w:jc w:val="both"/>
        <w:rPr>
          <w:sz w:val="20"/>
          <w:szCs w:val="20"/>
        </w:rPr>
      </w:pPr>
    </w:p>
    <w:p w14:paraId="5A2A42AF" w14:textId="77777777" w:rsidR="00465307" w:rsidRDefault="00465307" w:rsidP="003F18F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Banking details for Umalusi are:</w:t>
      </w:r>
    </w:p>
    <w:p w14:paraId="224D0E17" w14:textId="77777777" w:rsidR="009D4980" w:rsidRDefault="009D4980" w:rsidP="009D4980">
      <w:pPr>
        <w:pStyle w:val="Default"/>
      </w:pPr>
    </w:p>
    <w:p w14:paraId="01224C05" w14:textId="77777777" w:rsidR="009D4980" w:rsidRPr="00312EBA" w:rsidRDefault="009D4980" w:rsidP="009D4980">
      <w:pPr>
        <w:pStyle w:val="Default"/>
        <w:rPr>
          <w:sz w:val="20"/>
          <w:szCs w:val="22"/>
        </w:rPr>
      </w:pPr>
      <w:r w:rsidRPr="00312EBA">
        <w:rPr>
          <w:b/>
          <w:bCs/>
          <w:sz w:val="20"/>
          <w:szCs w:val="22"/>
        </w:rPr>
        <w:t xml:space="preserve">UMALUSI </w:t>
      </w:r>
    </w:p>
    <w:p w14:paraId="1BCB101E" w14:textId="77777777" w:rsidR="009D4980" w:rsidRPr="00312EBA" w:rsidRDefault="009D4980" w:rsidP="009D4980">
      <w:pPr>
        <w:pStyle w:val="Default"/>
        <w:rPr>
          <w:sz w:val="20"/>
          <w:szCs w:val="22"/>
        </w:rPr>
      </w:pPr>
      <w:r w:rsidRPr="00312EBA">
        <w:rPr>
          <w:b/>
          <w:bCs/>
          <w:sz w:val="20"/>
          <w:szCs w:val="22"/>
        </w:rPr>
        <w:t xml:space="preserve">ABSA </w:t>
      </w:r>
    </w:p>
    <w:p w14:paraId="5836207F" w14:textId="77777777" w:rsidR="009D4980" w:rsidRPr="00312EBA" w:rsidRDefault="009D4980" w:rsidP="009D4980">
      <w:pPr>
        <w:pStyle w:val="Default"/>
        <w:rPr>
          <w:sz w:val="20"/>
          <w:szCs w:val="22"/>
        </w:rPr>
      </w:pPr>
      <w:r w:rsidRPr="00312EBA">
        <w:rPr>
          <w:b/>
          <w:bCs/>
          <w:sz w:val="20"/>
          <w:szCs w:val="22"/>
        </w:rPr>
        <w:t xml:space="preserve">LYNNWOOD RIDGE </w:t>
      </w:r>
    </w:p>
    <w:p w14:paraId="2F898610" w14:textId="77777777" w:rsidR="009D4980" w:rsidRPr="00312EBA" w:rsidRDefault="009D4980" w:rsidP="009D4980">
      <w:pPr>
        <w:pStyle w:val="Default"/>
        <w:rPr>
          <w:sz w:val="20"/>
          <w:szCs w:val="22"/>
        </w:rPr>
      </w:pPr>
      <w:r w:rsidRPr="00312EBA">
        <w:rPr>
          <w:b/>
          <w:bCs/>
          <w:sz w:val="20"/>
          <w:szCs w:val="22"/>
        </w:rPr>
        <w:t xml:space="preserve">CHEQUE ACCOUNT </w:t>
      </w:r>
    </w:p>
    <w:p w14:paraId="49E8CE68" w14:textId="77777777" w:rsidR="009D4980" w:rsidRPr="00312EBA" w:rsidRDefault="009D4980" w:rsidP="009D4980">
      <w:pPr>
        <w:pStyle w:val="Default"/>
        <w:rPr>
          <w:sz w:val="20"/>
          <w:szCs w:val="22"/>
        </w:rPr>
      </w:pPr>
      <w:r w:rsidRPr="00312EBA">
        <w:rPr>
          <w:b/>
          <w:bCs/>
          <w:sz w:val="20"/>
          <w:szCs w:val="22"/>
        </w:rPr>
        <w:t xml:space="preserve">ACC NO: 1630145178 </w:t>
      </w:r>
    </w:p>
    <w:p w14:paraId="03434746" w14:textId="77777777" w:rsidR="009D4980" w:rsidRPr="00312EBA" w:rsidRDefault="009D4980" w:rsidP="009D4980">
      <w:pPr>
        <w:pStyle w:val="Default"/>
        <w:rPr>
          <w:sz w:val="20"/>
          <w:szCs w:val="22"/>
        </w:rPr>
      </w:pPr>
      <w:r w:rsidRPr="00312EBA">
        <w:rPr>
          <w:b/>
          <w:bCs/>
          <w:sz w:val="20"/>
          <w:szCs w:val="22"/>
        </w:rPr>
        <w:t xml:space="preserve">BRANCH CODE: 333845 </w:t>
      </w:r>
    </w:p>
    <w:p w14:paraId="4711F397" w14:textId="77777777" w:rsidR="00465307" w:rsidRPr="00312EBA" w:rsidRDefault="009D4980" w:rsidP="009D4980">
      <w:pPr>
        <w:pStyle w:val="NoSpacing"/>
        <w:jc w:val="both"/>
        <w:rPr>
          <w:sz w:val="18"/>
          <w:szCs w:val="20"/>
        </w:rPr>
      </w:pPr>
      <w:r w:rsidRPr="00312EBA">
        <w:rPr>
          <w:b/>
          <w:bCs/>
          <w:sz w:val="20"/>
        </w:rPr>
        <w:t xml:space="preserve">REFERENCE NO: </w:t>
      </w:r>
      <w:r w:rsidR="00EF3F54" w:rsidRPr="00312EBA">
        <w:rPr>
          <w:b/>
          <w:bCs/>
          <w:sz w:val="20"/>
        </w:rPr>
        <w:t>EVODIR002L</w:t>
      </w:r>
    </w:p>
    <w:p w14:paraId="16BAB350" w14:textId="77777777" w:rsidR="00252E1D" w:rsidRPr="00EB0CAE" w:rsidRDefault="00252E1D" w:rsidP="003F18F7">
      <w:pPr>
        <w:pStyle w:val="NoSpacing"/>
        <w:jc w:val="both"/>
        <w:rPr>
          <w:sz w:val="20"/>
          <w:szCs w:val="20"/>
        </w:rPr>
      </w:pPr>
    </w:p>
    <w:p w14:paraId="137DCB2C" w14:textId="77777777" w:rsidR="002B125A" w:rsidRPr="00EB0CAE" w:rsidRDefault="008D05D7" w:rsidP="003F18F7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Umalusi will strive to ensure completion of the a</w:t>
      </w:r>
      <w:r w:rsidR="00881DD4">
        <w:rPr>
          <w:sz w:val="20"/>
          <w:szCs w:val="20"/>
        </w:rPr>
        <w:t>uthentication within a 48</w:t>
      </w:r>
      <w:r w:rsidR="002E0295">
        <w:rPr>
          <w:sz w:val="20"/>
          <w:szCs w:val="20"/>
        </w:rPr>
        <w:t>-</w:t>
      </w:r>
      <w:r w:rsidR="00252E1D" w:rsidRPr="00EB0CAE">
        <w:rPr>
          <w:sz w:val="20"/>
          <w:szCs w:val="20"/>
        </w:rPr>
        <w:t xml:space="preserve">hour working day period.  </w:t>
      </w:r>
    </w:p>
    <w:p w14:paraId="5BE818EB" w14:textId="77777777" w:rsidR="002B125A" w:rsidRPr="00EB0CAE" w:rsidRDefault="002B125A" w:rsidP="003F18F7">
      <w:pPr>
        <w:pStyle w:val="NoSpacing"/>
        <w:jc w:val="both"/>
        <w:rPr>
          <w:sz w:val="20"/>
          <w:szCs w:val="20"/>
        </w:rPr>
      </w:pPr>
    </w:p>
    <w:p w14:paraId="7210E994" w14:textId="77777777" w:rsidR="00252E1D" w:rsidRDefault="00252E1D" w:rsidP="003F18F7">
      <w:pPr>
        <w:pStyle w:val="NoSpacing"/>
        <w:jc w:val="both"/>
        <w:rPr>
          <w:sz w:val="20"/>
          <w:szCs w:val="20"/>
        </w:rPr>
      </w:pPr>
      <w:r w:rsidRPr="00EB0CAE">
        <w:rPr>
          <w:sz w:val="20"/>
          <w:szCs w:val="20"/>
        </w:rPr>
        <w:t xml:space="preserve">Please note the working hours of Umalusi are Monday to Friday: </w:t>
      </w:r>
      <w:r w:rsidR="008B230B">
        <w:rPr>
          <w:sz w:val="20"/>
          <w:szCs w:val="20"/>
        </w:rPr>
        <w:t>08:00</w:t>
      </w:r>
      <w:r w:rsidRPr="00EB0CAE">
        <w:rPr>
          <w:sz w:val="20"/>
          <w:szCs w:val="20"/>
        </w:rPr>
        <w:t xml:space="preserve"> to 16:00</w:t>
      </w:r>
      <w:r w:rsidR="002B125A" w:rsidRPr="00EB0CAE">
        <w:rPr>
          <w:sz w:val="20"/>
          <w:szCs w:val="20"/>
        </w:rPr>
        <w:t>, excluding all public holidays</w:t>
      </w:r>
      <w:r w:rsidRPr="00EB0CAE">
        <w:rPr>
          <w:sz w:val="20"/>
          <w:szCs w:val="20"/>
        </w:rPr>
        <w:t>.</w:t>
      </w:r>
      <w:r w:rsidR="002B125A" w:rsidRPr="00EB0CAE">
        <w:rPr>
          <w:sz w:val="20"/>
          <w:szCs w:val="20"/>
        </w:rPr>
        <w:t xml:space="preserve">  </w:t>
      </w:r>
      <w:r w:rsidRPr="00EB0CAE">
        <w:rPr>
          <w:sz w:val="20"/>
          <w:szCs w:val="20"/>
        </w:rPr>
        <w:t xml:space="preserve">No authentication </w:t>
      </w:r>
      <w:r w:rsidR="00235560" w:rsidRPr="00EB0CAE">
        <w:rPr>
          <w:sz w:val="20"/>
          <w:szCs w:val="20"/>
        </w:rPr>
        <w:t>will</w:t>
      </w:r>
      <w:r w:rsidRPr="00EB0CAE">
        <w:rPr>
          <w:sz w:val="20"/>
          <w:szCs w:val="20"/>
        </w:rPr>
        <w:t xml:space="preserve"> be done outside of these hours.</w:t>
      </w:r>
    </w:p>
    <w:p w14:paraId="0DDDB66C" w14:textId="77777777" w:rsidR="008B230B" w:rsidRPr="00EB0CAE" w:rsidRDefault="008B230B" w:rsidP="003F18F7">
      <w:pPr>
        <w:pStyle w:val="NoSpacing"/>
        <w:jc w:val="both"/>
        <w:rPr>
          <w:sz w:val="20"/>
          <w:szCs w:val="20"/>
        </w:rPr>
      </w:pPr>
    </w:p>
    <w:p w14:paraId="0DAC1731" w14:textId="6C4791C4" w:rsidR="00C359D3" w:rsidRPr="00C359D3" w:rsidRDefault="00F2224B" w:rsidP="00C359D3">
      <w:pPr>
        <w:rPr>
          <w:sz w:val="20"/>
          <w:szCs w:val="20"/>
        </w:rPr>
      </w:pPr>
      <w:r w:rsidRPr="008B230B">
        <w:rPr>
          <w:sz w:val="20"/>
        </w:rPr>
        <w:t xml:space="preserve">Umalusi will do the </w:t>
      </w:r>
      <w:r w:rsidR="002B125A" w:rsidRPr="008B230B">
        <w:rPr>
          <w:sz w:val="20"/>
        </w:rPr>
        <w:t>requested</w:t>
      </w:r>
      <w:r w:rsidRPr="008B230B">
        <w:rPr>
          <w:sz w:val="20"/>
        </w:rPr>
        <w:t xml:space="preserve"> authentication and prepare an original covering letter confirming the authenticity</w:t>
      </w:r>
      <w:r w:rsidR="00677F46" w:rsidRPr="008B230B">
        <w:rPr>
          <w:sz w:val="20"/>
        </w:rPr>
        <w:t xml:space="preserve"> or not</w:t>
      </w:r>
      <w:r w:rsidRPr="008B230B">
        <w:rPr>
          <w:sz w:val="20"/>
        </w:rPr>
        <w:t xml:space="preserve"> of the document.  </w:t>
      </w:r>
      <w:r w:rsidR="005202D1" w:rsidRPr="008B230B">
        <w:rPr>
          <w:sz w:val="20"/>
        </w:rPr>
        <w:t xml:space="preserve">Once the </w:t>
      </w:r>
      <w:r w:rsidR="008D05D7" w:rsidRPr="008B230B">
        <w:rPr>
          <w:sz w:val="20"/>
        </w:rPr>
        <w:t xml:space="preserve">request is </w:t>
      </w:r>
      <w:r w:rsidR="00231DD1">
        <w:rPr>
          <w:sz w:val="20"/>
        </w:rPr>
        <w:t>finalized</w:t>
      </w:r>
      <w:r w:rsidR="002E0295">
        <w:rPr>
          <w:sz w:val="20"/>
        </w:rPr>
        <w:t>,</w:t>
      </w:r>
      <w:r w:rsidR="005202D1" w:rsidRPr="008B230B">
        <w:rPr>
          <w:sz w:val="20"/>
        </w:rPr>
        <w:t xml:space="preserve"> the requestor will be contacted to make arrangements for a courier service to collect the documents from the Umalusi offices and courier </w:t>
      </w:r>
      <w:r w:rsidR="008D05D7" w:rsidRPr="008B230B">
        <w:rPr>
          <w:sz w:val="20"/>
        </w:rPr>
        <w:t>the documents</w:t>
      </w:r>
      <w:r w:rsidR="005202D1" w:rsidRPr="008B230B">
        <w:rPr>
          <w:sz w:val="20"/>
        </w:rPr>
        <w:t xml:space="preserve"> to </w:t>
      </w:r>
      <w:r w:rsidRPr="008B230B">
        <w:rPr>
          <w:sz w:val="20"/>
        </w:rPr>
        <w:t xml:space="preserve">the DIRCO – Legalisation section.  </w:t>
      </w:r>
      <w:r w:rsidR="005202D1" w:rsidRPr="008B230B">
        <w:rPr>
          <w:sz w:val="20"/>
        </w:rPr>
        <w:t>The cost of such courier service is payable by the requestor.</w:t>
      </w:r>
      <w:r w:rsidR="00465307" w:rsidRPr="008B230B">
        <w:rPr>
          <w:sz w:val="20"/>
        </w:rPr>
        <w:t xml:space="preserve">  </w:t>
      </w:r>
      <w:r w:rsidRPr="008B230B">
        <w:rPr>
          <w:sz w:val="20"/>
        </w:rPr>
        <w:t xml:space="preserve">The </w:t>
      </w:r>
      <w:r w:rsidR="002B125A" w:rsidRPr="008B230B">
        <w:rPr>
          <w:sz w:val="20"/>
        </w:rPr>
        <w:t>requestor</w:t>
      </w:r>
      <w:r w:rsidRPr="008B230B">
        <w:rPr>
          <w:sz w:val="20"/>
        </w:rPr>
        <w:t xml:space="preserve"> may </w:t>
      </w:r>
      <w:r w:rsidR="004F639F" w:rsidRPr="008B230B">
        <w:rPr>
          <w:sz w:val="20"/>
        </w:rPr>
        <w:t xml:space="preserve">also </w:t>
      </w:r>
      <w:r w:rsidRPr="008B230B">
        <w:rPr>
          <w:sz w:val="20"/>
        </w:rPr>
        <w:t xml:space="preserve">collect the documents </w:t>
      </w:r>
      <w:r w:rsidR="004F639F" w:rsidRPr="008B230B">
        <w:rPr>
          <w:sz w:val="20"/>
        </w:rPr>
        <w:t>from Umalusi</w:t>
      </w:r>
      <w:r w:rsidR="007E7239">
        <w:rPr>
          <w:sz w:val="20"/>
        </w:rPr>
        <w:t>, per arrangement,</w:t>
      </w:r>
      <w:r w:rsidR="004F639F" w:rsidRPr="008B230B">
        <w:rPr>
          <w:sz w:val="20"/>
        </w:rPr>
        <w:t xml:space="preserve"> </w:t>
      </w:r>
      <w:r w:rsidRPr="008B230B">
        <w:rPr>
          <w:sz w:val="20"/>
        </w:rPr>
        <w:t>for hand-delivery to the DIRCO – Legalisation Section</w:t>
      </w:r>
      <w:r w:rsidR="002B125A" w:rsidRPr="008B230B">
        <w:rPr>
          <w:sz w:val="20"/>
        </w:rPr>
        <w:t>,</w:t>
      </w:r>
      <w:r w:rsidRPr="008B230B">
        <w:rPr>
          <w:sz w:val="20"/>
        </w:rPr>
        <w:t xml:space="preserve"> </w:t>
      </w:r>
      <w:r w:rsidR="00677F46" w:rsidRPr="008B230B">
        <w:rPr>
          <w:sz w:val="20"/>
        </w:rPr>
        <w:t>for legalisation purposes</w:t>
      </w:r>
      <w:r w:rsidR="004F639F" w:rsidRPr="008B230B">
        <w:rPr>
          <w:sz w:val="20"/>
        </w:rPr>
        <w:t>.</w:t>
      </w:r>
      <w:r w:rsidR="00B4033D">
        <w:rPr>
          <w:sz w:val="20"/>
        </w:rPr>
        <w:t xml:space="preserve"> </w:t>
      </w:r>
      <w:r w:rsidR="00C359D3" w:rsidRPr="00C359D3">
        <w:rPr>
          <w:sz w:val="20"/>
          <w:szCs w:val="20"/>
        </w:rPr>
        <w:t>The verification letter will be valid for three months. The arrangement for the courier services to collect the letter should be done within the 3 months period.</w:t>
      </w:r>
    </w:p>
    <w:p w14:paraId="1E0270FE" w14:textId="77777777" w:rsidR="00D12F0C" w:rsidRPr="008B230B" w:rsidRDefault="00D12F0C" w:rsidP="008B230B">
      <w:pPr>
        <w:rPr>
          <w:b/>
          <w:sz w:val="20"/>
        </w:rPr>
      </w:pPr>
      <w:r w:rsidRPr="008B230B">
        <w:rPr>
          <w:b/>
          <w:sz w:val="20"/>
        </w:rPr>
        <w:t>PLEA</w:t>
      </w:r>
      <w:r w:rsidR="004D6F1C" w:rsidRPr="008B230B">
        <w:rPr>
          <w:b/>
          <w:sz w:val="20"/>
        </w:rPr>
        <w:t xml:space="preserve">SE NOTE THE FOLLOWING </w:t>
      </w:r>
      <w:r w:rsidR="00E75628" w:rsidRPr="008B230B">
        <w:rPr>
          <w:b/>
          <w:sz w:val="20"/>
        </w:rPr>
        <w:t>EXCEPTIONS</w:t>
      </w:r>
      <w:r w:rsidR="00235560" w:rsidRPr="008B230B">
        <w:rPr>
          <w:b/>
          <w:sz w:val="20"/>
        </w:rPr>
        <w:t xml:space="preserve"> WHERE UMALUSI WILL NOT BE IN A POSITION TO DO THE AUTHENTICATION</w:t>
      </w:r>
      <w:r w:rsidR="00E75628" w:rsidRPr="008B230B">
        <w:rPr>
          <w:b/>
          <w:sz w:val="20"/>
        </w:rPr>
        <w:t>:</w:t>
      </w:r>
    </w:p>
    <w:p w14:paraId="5EB590F8" w14:textId="77777777" w:rsidR="005C3B02" w:rsidRPr="00EB0CAE" w:rsidRDefault="005C3B02" w:rsidP="00235560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B0CAE">
        <w:rPr>
          <w:sz w:val="20"/>
          <w:szCs w:val="20"/>
        </w:rPr>
        <w:t>During the period between the release of results and certification</w:t>
      </w:r>
      <w:r w:rsidR="002B125A" w:rsidRPr="00EB0CAE">
        <w:rPr>
          <w:sz w:val="20"/>
          <w:szCs w:val="20"/>
        </w:rPr>
        <w:t xml:space="preserve"> for Grade 12 learners</w:t>
      </w:r>
      <w:r w:rsidR="00F50B46" w:rsidRPr="00EB0CAE">
        <w:rPr>
          <w:sz w:val="20"/>
          <w:szCs w:val="20"/>
        </w:rPr>
        <w:t xml:space="preserve"> -</w:t>
      </w:r>
      <w:r w:rsidRPr="00EB0CAE">
        <w:rPr>
          <w:sz w:val="20"/>
          <w:szCs w:val="20"/>
        </w:rPr>
        <w:t xml:space="preserve"> January to April for the </w:t>
      </w:r>
      <w:r w:rsidR="00BC72AB">
        <w:rPr>
          <w:sz w:val="20"/>
          <w:szCs w:val="20"/>
        </w:rPr>
        <w:t>November</w:t>
      </w:r>
      <w:r w:rsidR="00BC72AB" w:rsidRPr="00EB0CAE">
        <w:rPr>
          <w:sz w:val="20"/>
          <w:szCs w:val="20"/>
        </w:rPr>
        <w:t xml:space="preserve"> </w:t>
      </w:r>
      <w:r w:rsidRPr="00EB0CAE">
        <w:rPr>
          <w:sz w:val="20"/>
          <w:szCs w:val="20"/>
        </w:rPr>
        <w:t xml:space="preserve">examination and January to August for those who have written the </w:t>
      </w:r>
      <w:r w:rsidR="005202D1">
        <w:rPr>
          <w:sz w:val="20"/>
          <w:szCs w:val="20"/>
        </w:rPr>
        <w:t xml:space="preserve">March </w:t>
      </w:r>
      <w:r w:rsidRPr="00EB0CAE">
        <w:rPr>
          <w:sz w:val="20"/>
          <w:szCs w:val="20"/>
        </w:rPr>
        <w:t xml:space="preserve">supplementary examination, the authentication </w:t>
      </w:r>
      <w:r w:rsidR="007E7239">
        <w:rPr>
          <w:sz w:val="20"/>
          <w:szCs w:val="20"/>
        </w:rPr>
        <w:t xml:space="preserve">of the Statement of Results </w:t>
      </w:r>
      <w:r w:rsidRPr="00EB0CAE">
        <w:rPr>
          <w:sz w:val="20"/>
          <w:szCs w:val="20"/>
        </w:rPr>
        <w:t>will be done by the Department of Basic Education</w:t>
      </w:r>
      <w:r w:rsidR="005D19DF">
        <w:rPr>
          <w:sz w:val="20"/>
          <w:szCs w:val="20"/>
        </w:rPr>
        <w:t xml:space="preserve"> (DBE)</w:t>
      </w:r>
      <w:r w:rsidRPr="00EB0CAE">
        <w:rPr>
          <w:sz w:val="20"/>
          <w:szCs w:val="20"/>
        </w:rPr>
        <w:t>.</w:t>
      </w:r>
    </w:p>
    <w:p w14:paraId="76876BFB" w14:textId="77777777" w:rsidR="00181DD6" w:rsidRPr="00EB0CAE" w:rsidRDefault="00181DD6" w:rsidP="00235560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B0CAE">
        <w:rPr>
          <w:sz w:val="20"/>
          <w:szCs w:val="20"/>
        </w:rPr>
        <w:t>In the event that the results have</w:t>
      </w:r>
      <w:r w:rsidR="00F50B46" w:rsidRPr="00EB0CAE">
        <w:rPr>
          <w:sz w:val="20"/>
          <w:szCs w:val="20"/>
        </w:rPr>
        <w:t>, for whatever reason,</w:t>
      </w:r>
      <w:r w:rsidRPr="00EB0CAE">
        <w:rPr>
          <w:sz w:val="20"/>
          <w:szCs w:val="20"/>
        </w:rPr>
        <w:t xml:space="preserve"> not</w:t>
      </w:r>
      <w:r w:rsidR="00F50B46" w:rsidRPr="00EB0CAE">
        <w:rPr>
          <w:sz w:val="20"/>
          <w:szCs w:val="20"/>
        </w:rPr>
        <w:t xml:space="preserve"> yet</w:t>
      </w:r>
      <w:r w:rsidRPr="00EB0CAE">
        <w:rPr>
          <w:sz w:val="20"/>
          <w:szCs w:val="20"/>
        </w:rPr>
        <w:t xml:space="preserve"> been certified</w:t>
      </w:r>
      <w:r w:rsidR="006A79CF">
        <w:rPr>
          <w:sz w:val="20"/>
          <w:szCs w:val="20"/>
        </w:rPr>
        <w:t>,</w:t>
      </w:r>
      <w:r w:rsidRPr="00EB0CAE">
        <w:rPr>
          <w:sz w:val="20"/>
          <w:szCs w:val="20"/>
        </w:rPr>
        <w:t xml:space="preserve"> the </w:t>
      </w:r>
      <w:r w:rsidR="00B74543" w:rsidRPr="00EB0CAE">
        <w:rPr>
          <w:sz w:val="20"/>
          <w:szCs w:val="20"/>
        </w:rPr>
        <w:t>requestor</w:t>
      </w:r>
      <w:r w:rsidRPr="00EB0CAE">
        <w:rPr>
          <w:sz w:val="20"/>
          <w:szCs w:val="20"/>
        </w:rPr>
        <w:t xml:space="preserve"> will be referred to the Department of Basic Education</w:t>
      </w:r>
      <w:r w:rsidR="005D19DF">
        <w:rPr>
          <w:sz w:val="20"/>
          <w:szCs w:val="20"/>
        </w:rPr>
        <w:t xml:space="preserve"> (DBE)</w:t>
      </w:r>
      <w:r w:rsidR="00D12F0C" w:rsidRPr="00EB0CAE">
        <w:rPr>
          <w:sz w:val="20"/>
          <w:szCs w:val="20"/>
        </w:rPr>
        <w:t xml:space="preserve"> or the Department of Higher Education and Training</w:t>
      </w:r>
      <w:r w:rsidR="005D19DF">
        <w:rPr>
          <w:sz w:val="20"/>
          <w:szCs w:val="20"/>
        </w:rPr>
        <w:t xml:space="preserve"> (DHET)</w:t>
      </w:r>
      <w:r w:rsidRPr="00EB0CAE">
        <w:rPr>
          <w:sz w:val="20"/>
          <w:szCs w:val="20"/>
        </w:rPr>
        <w:t xml:space="preserve"> for authentication purposes as Umalusi can only authenticate those records </w:t>
      </w:r>
      <w:r w:rsidR="00D12F0C" w:rsidRPr="00EB0CAE">
        <w:rPr>
          <w:sz w:val="20"/>
          <w:szCs w:val="20"/>
        </w:rPr>
        <w:t>which</w:t>
      </w:r>
      <w:r w:rsidRPr="00EB0CAE">
        <w:rPr>
          <w:sz w:val="20"/>
          <w:szCs w:val="20"/>
        </w:rPr>
        <w:t xml:space="preserve"> have been certified.</w:t>
      </w:r>
    </w:p>
    <w:p w14:paraId="44467FFC" w14:textId="77777777" w:rsidR="003F18F7" w:rsidRPr="00EB0CAE" w:rsidRDefault="00B74543" w:rsidP="00235560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EB0CAE">
        <w:rPr>
          <w:sz w:val="20"/>
          <w:szCs w:val="20"/>
        </w:rPr>
        <w:t>All Primary and Secondary School results (Grades 1 to 11) are authenticated by the Department of Basic Education</w:t>
      </w:r>
      <w:r w:rsidR="005D19DF">
        <w:rPr>
          <w:sz w:val="20"/>
          <w:szCs w:val="20"/>
        </w:rPr>
        <w:t xml:space="preserve"> (DBE)</w:t>
      </w:r>
      <w:r w:rsidRPr="00EB0CAE">
        <w:rPr>
          <w:sz w:val="20"/>
          <w:szCs w:val="20"/>
        </w:rPr>
        <w:t>.</w:t>
      </w:r>
    </w:p>
    <w:p w14:paraId="5FA8AD81" w14:textId="77777777" w:rsidR="00E6471A" w:rsidRDefault="00EB0CAE" w:rsidP="00CF5316">
      <w:pPr>
        <w:rPr>
          <w:sz w:val="20"/>
        </w:rPr>
      </w:pPr>
      <w:r w:rsidRPr="00D949CE">
        <w:rPr>
          <w:b/>
          <w:sz w:val="20"/>
        </w:rPr>
        <w:t>The requestor</w:t>
      </w:r>
      <w:r w:rsidR="00865843" w:rsidRPr="00D949CE">
        <w:rPr>
          <w:b/>
          <w:sz w:val="20"/>
        </w:rPr>
        <w:t xml:space="preserve"> will be referred to the relevant Department in all instances mentioned above.</w:t>
      </w:r>
      <w:r w:rsidR="006B4D1D" w:rsidRPr="00D949CE">
        <w:rPr>
          <w:sz w:val="20"/>
        </w:rPr>
        <w:t xml:space="preserve">  The DBE and DHET may have requirements that differ from those of Umalusi, therefore, in the event that the requestor is referred, please contact </w:t>
      </w:r>
      <w:r w:rsidR="005D2F51" w:rsidRPr="00D949CE">
        <w:rPr>
          <w:sz w:val="20"/>
        </w:rPr>
        <w:t>the relevant Department</w:t>
      </w:r>
      <w:r w:rsidR="006B4D1D" w:rsidRPr="00D949CE">
        <w:rPr>
          <w:sz w:val="20"/>
        </w:rPr>
        <w:t xml:space="preserve"> for</w:t>
      </w:r>
      <w:r w:rsidR="005D2F51" w:rsidRPr="00D949CE">
        <w:rPr>
          <w:sz w:val="20"/>
        </w:rPr>
        <w:t xml:space="preserve"> further</w:t>
      </w:r>
      <w:r w:rsidR="006B4D1D" w:rsidRPr="00D949CE">
        <w:rPr>
          <w:sz w:val="20"/>
        </w:rPr>
        <w:t xml:space="preserve"> information.</w:t>
      </w:r>
    </w:p>
    <w:p w14:paraId="6515083A" w14:textId="77777777" w:rsidR="00EB0CAE" w:rsidRDefault="00175BA3" w:rsidP="00E6471A">
      <w:pPr>
        <w:pStyle w:val="NoSpacing"/>
        <w:rPr>
          <w:sz w:val="20"/>
        </w:rPr>
      </w:pPr>
      <w:r w:rsidRPr="00E6471A">
        <w:rPr>
          <w:sz w:val="20"/>
        </w:rPr>
        <w:t>Contact information</w:t>
      </w:r>
      <w:r w:rsidR="00EB0CAE" w:rsidRPr="00E6471A">
        <w:rPr>
          <w:sz w:val="20"/>
        </w:rPr>
        <w:t>:</w:t>
      </w:r>
    </w:p>
    <w:p w14:paraId="72E97528" w14:textId="77777777" w:rsidR="00CF5316" w:rsidRPr="00E6471A" w:rsidRDefault="00CF5316" w:rsidP="00E6471A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2937"/>
        <w:gridCol w:w="3092"/>
      </w:tblGrid>
      <w:tr w:rsidR="00EB0CAE" w14:paraId="09A44747" w14:textId="77777777" w:rsidTr="005D2F51">
        <w:tc>
          <w:tcPr>
            <w:tcW w:w="4503" w:type="dxa"/>
          </w:tcPr>
          <w:p w14:paraId="01406271" w14:textId="77777777" w:rsidR="00EB0CAE" w:rsidRPr="0031447D" w:rsidRDefault="0061178D" w:rsidP="00865843">
            <w:pPr>
              <w:jc w:val="both"/>
              <w:rPr>
                <w:b/>
                <w:sz w:val="22"/>
                <w:szCs w:val="20"/>
                <w:lang w:val="nl-NL"/>
              </w:rPr>
            </w:pPr>
            <w:r w:rsidRPr="0031447D">
              <w:rPr>
                <w:b/>
                <w:sz w:val="22"/>
                <w:szCs w:val="20"/>
                <w:lang w:val="nl-NL"/>
              </w:rPr>
              <w:t>UMALUSI</w:t>
            </w:r>
          </w:p>
          <w:p w14:paraId="1E0D338A" w14:textId="77777777" w:rsidR="00F5574B" w:rsidRPr="0031447D" w:rsidRDefault="00F5574B" w:rsidP="00865843">
            <w:pPr>
              <w:jc w:val="both"/>
              <w:rPr>
                <w:sz w:val="20"/>
                <w:szCs w:val="20"/>
                <w:lang w:val="nl-NL"/>
              </w:rPr>
            </w:pPr>
          </w:p>
          <w:p w14:paraId="7B7EE83B" w14:textId="77777777" w:rsidR="00EB0CAE" w:rsidRPr="0031447D" w:rsidRDefault="00EB0CAE" w:rsidP="00865843">
            <w:pPr>
              <w:jc w:val="both"/>
              <w:rPr>
                <w:sz w:val="20"/>
                <w:szCs w:val="20"/>
                <w:lang w:val="nl-NL"/>
              </w:rPr>
            </w:pPr>
            <w:r w:rsidRPr="0031447D">
              <w:rPr>
                <w:sz w:val="20"/>
                <w:szCs w:val="20"/>
                <w:lang w:val="nl-NL"/>
              </w:rPr>
              <w:t xml:space="preserve">37 General van </w:t>
            </w:r>
            <w:proofErr w:type="spellStart"/>
            <w:r w:rsidRPr="0031447D">
              <w:rPr>
                <w:sz w:val="20"/>
                <w:szCs w:val="20"/>
                <w:lang w:val="nl-NL"/>
              </w:rPr>
              <w:t>Ryneveld</w:t>
            </w:r>
            <w:proofErr w:type="spellEnd"/>
            <w:r w:rsidRPr="0031447D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1447D">
              <w:rPr>
                <w:sz w:val="20"/>
                <w:szCs w:val="20"/>
                <w:lang w:val="nl-NL"/>
              </w:rPr>
              <w:t>Str</w:t>
            </w:r>
            <w:proofErr w:type="spellEnd"/>
          </w:p>
          <w:p w14:paraId="4EA0267E" w14:textId="77777777" w:rsidR="00EB0CAE" w:rsidRPr="0031447D" w:rsidRDefault="00EB0CAE" w:rsidP="00865843">
            <w:pPr>
              <w:jc w:val="both"/>
              <w:rPr>
                <w:sz w:val="20"/>
                <w:szCs w:val="20"/>
                <w:lang w:val="nl-NL"/>
              </w:rPr>
            </w:pPr>
            <w:proofErr w:type="spellStart"/>
            <w:r w:rsidRPr="0031447D">
              <w:rPr>
                <w:sz w:val="20"/>
                <w:szCs w:val="20"/>
                <w:lang w:val="nl-NL"/>
              </w:rPr>
              <w:t>Persequor</w:t>
            </w:r>
            <w:proofErr w:type="spellEnd"/>
            <w:r w:rsidRPr="0031447D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31447D">
              <w:rPr>
                <w:sz w:val="20"/>
                <w:szCs w:val="20"/>
                <w:lang w:val="nl-NL"/>
              </w:rPr>
              <w:t>Technopark</w:t>
            </w:r>
            <w:proofErr w:type="spellEnd"/>
          </w:p>
          <w:p w14:paraId="70F1862A" w14:textId="77777777" w:rsidR="00EB0CAE" w:rsidRPr="0031447D" w:rsidRDefault="00EB0CAE" w:rsidP="00865843">
            <w:pPr>
              <w:jc w:val="both"/>
              <w:rPr>
                <w:sz w:val="20"/>
                <w:szCs w:val="20"/>
                <w:lang w:val="it-IT"/>
              </w:rPr>
            </w:pPr>
            <w:r w:rsidRPr="0031447D">
              <w:rPr>
                <w:sz w:val="20"/>
                <w:szCs w:val="20"/>
                <w:lang w:val="it-IT"/>
              </w:rPr>
              <w:t>Pretoria</w:t>
            </w:r>
          </w:p>
          <w:p w14:paraId="7CB4E3A7" w14:textId="77777777" w:rsidR="00F5574B" w:rsidRPr="0031447D" w:rsidRDefault="00F5574B" w:rsidP="00865843">
            <w:pPr>
              <w:jc w:val="both"/>
              <w:rPr>
                <w:sz w:val="20"/>
                <w:szCs w:val="20"/>
                <w:lang w:val="it-IT"/>
              </w:rPr>
            </w:pPr>
          </w:p>
          <w:p w14:paraId="428E7B2C" w14:textId="77777777" w:rsidR="00EB0CAE" w:rsidRPr="0031447D" w:rsidRDefault="00EB0CAE" w:rsidP="00865843">
            <w:pPr>
              <w:jc w:val="both"/>
              <w:rPr>
                <w:sz w:val="20"/>
                <w:szCs w:val="20"/>
                <w:lang w:val="it-IT"/>
              </w:rPr>
            </w:pPr>
            <w:r w:rsidRPr="0031447D">
              <w:rPr>
                <w:sz w:val="20"/>
                <w:szCs w:val="20"/>
                <w:lang w:val="it-IT"/>
              </w:rPr>
              <w:t>Tel:</w:t>
            </w:r>
            <w:r w:rsidRPr="0031447D">
              <w:rPr>
                <w:sz w:val="20"/>
                <w:szCs w:val="20"/>
                <w:lang w:val="it-IT"/>
              </w:rPr>
              <w:tab/>
              <w:t>+2712 349 1510</w:t>
            </w:r>
          </w:p>
          <w:p w14:paraId="6F182A69" w14:textId="77777777" w:rsidR="006E5D0F" w:rsidRPr="0031447D" w:rsidRDefault="006E5D0F" w:rsidP="00865843">
            <w:pPr>
              <w:jc w:val="both"/>
              <w:rPr>
                <w:sz w:val="20"/>
                <w:szCs w:val="20"/>
                <w:lang w:val="it-IT"/>
              </w:rPr>
            </w:pPr>
            <w:r w:rsidRPr="0031447D">
              <w:rPr>
                <w:sz w:val="20"/>
                <w:szCs w:val="20"/>
                <w:lang w:val="it-IT"/>
              </w:rPr>
              <w:t>Fax:</w:t>
            </w:r>
            <w:r w:rsidRPr="0031447D">
              <w:rPr>
                <w:sz w:val="20"/>
                <w:szCs w:val="20"/>
                <w:lang w:val="it-IT"/>
              </w:rPr>
              <w:tab/>
              <w:t>+2712 349 1099</w:t>
            </w:r>
          </w:p>
          <w:p w14:paraId="0D1FFFC6" w14:textId="77777777" w:rsidR="008238AB" w:rsidRPr="0031447D" w:rsidRDefault="008238AB" w:rsidP="00865843">
            <w:pPr>
              <w:jc w:val="both"/>
              <w:rPr>
                <w:sz w:val="20"/>
                <w:szCs w:val="20"/>
                <w:lang w:val="it-IT"/>
              </w:rPr>
            </w:pPr>
            <w:r w:rsidRPr="0031447D">
              <w:rPr>
                <w:sz w:val="20"/>
                <w:szCs w:val="20"/>
                <w:lang w:val="it-IT"/>
              </w:rPr>
              <w:t xml:space="preserve">e-mail: </w:t>
            </w:r>
            <w:hyperlink r:id="rId6" w:history="1">
              <w:r w:rsidR="004C70CD" w:rsidRPr="0031447D">
                <w:rPr>
                  <w:rStyle w:val="Hyperlink"/>
                  <w:sz w:val="20"/>
                  <w:szCs w:val="20"/>
                  <w:lang w:val="it-IT"/>
                </w:rPr>
                <w:t>verification@umalusi.org.za</w:t>
              </w:r>
            </w:hyperlink>
          </w:p>
          <w:p w14:paraId="1FA40BB3" w14:textId="77777777" w:rsidR="008238AB" w:rsidRPr="0031447D" w:rsidRDefault="005D2F51" w:rsidP="00865843">
            <w:pPr>
              <w:jc w:val="both"/>
              <w:rPr>
                <w:sz w:val="20"/>
                <w:szCs w:val="20"/>
                <w:lang w:val="nl-NL"/>
              </w:rPr>
            </w:pPr>
            <w:r w:rsidRPr="0031447D">
              <w:rPr>
                <w:sz w:val="20"/>
                <w:szCs w:val="20"/>
                <w:lang w:val="nl-NL"/>
              </w:rPr>
              <w:t>W</w:t>
            </w:r>
            <w:r w:rsidR="008238AB" w:rsidRPr="0031447D">
              <w:rPr>
                <w:sz w:val="20"/>
                <w:szCs w:val="20"/>
                <w:lang w:val="nl-NL"/>
              </w:rPr>
              <w:t xml:space="preserve">ebsite: </w:t>
            </w:r>
            <w:hyperlink r:id="rId7" w:history="1">
              <w:r w:rsidR="0061178D" w:rsidRPr="0031447D">
                <w:rPr>
                  <w:rStyle w:val="Hyperlink"/>
                  <w:sz w:val="20"/>
                  <w:szCs w:val="20"/>
                  <w:lang w:val="nl-NL"/>
                </w:rPr>
                <w:t>www.umalusi.org.za</w:t>
              </w:r>
            </w:hyperlink>
          </w:p>
        </w:tc>
        <w:tc>
          <w:tcPr>
            <w:tcW w:w="2976" w:type="dxa"/>
          </w:tcPr>
          <w:p w14:paraId="7361916A" w14:textId="77777777" w:rsidR="00EB0CAE" w:rsidRPr="0031447D" w:rsidRDefault="001B7B96" w:rsidP="00865843">
            <w:pPr>
              <w:jc w:val="both"/>
              <w:rPr>
                <w:b/>
                <w:sz w:val="20"/>
                <w:szCs w:val="20"/>
                <w:lang w:val="nl-NL"/>
              </w:rPr>
            </w:pPr>
            <w:r w:rsidRPr="0031447D">
              <w:rPr>
                <w:b/>
                <w:sz w:val="20"/>
                <w:szCs w:val="20"/>
                <w:lang w:val="nl-NL"/>
              </w:rPr>
              <w:t>DBE</w:t>
            </w:r>
          </w:p>
          <w:p w14:paraId="011482FA" w14:textId="77777777" w:rsidR="00F5574B" w:rsidRPr="0031447D" w:rsidRDefault="00F5574B" w:rsidP="00865843">
            <w:pPr>
              <w:jc w:val="both"/>
              <w:rPr>
                <w:sz w:val="20"/>
                <w:szCs w:val="20"/>
                <w:lang w:val="nl-NL"/>
              </w:rPr>
            </w:pPr>
          </w:p>
          <w:p w14:paraId="0AF160DA" w14:textId="77777777" w:rsidR="0061178D" w:rsidRPr="0031447D" w:rsidRDefault="0061178D" w:rsidP="00865843">
            <w:pPr>
              <w:jc w:val="both"/>
              <w:rPr>
                <w:sz w:val="20"/>
                <w:szCs w:val="20"/>
                <w:lang w:val="nl-NL"/>
              </w:rPr>
            </w:pPr>
            <w:r w:rsidRPr="0031447D">
              <w:rPr>
                <w:sz w:val="20"/>
                <w:szCs w:val="20"/>
                <w:lang w:val="nl-NL"/>
              </w:rPr>
              <w:t xml:space="preserve">Sol </w:t>
            </w:r>
            <w:proofErr w:type="spellStart"/>
            <w:r w:rsidRPr="0031447D">
              <w:rPr>
                <w:sz w:val="20"/>
                <w:szCs w:val="20"/>
                <w:lang w:val="nl-NL"/>
              </w:rPr>
              <w:t>Plaatjie</w:t>
            </w:r>
            <w:proofErr w:type="spellEnd"/>
            <w:r w:rsidRPr="0031447D">
              <w:rPr>
                <w:sz w:val="20"/>
                <w:szCs w:val="20"/>
                <w:lang w:val="nl-NL"/>
              </w:rPr>
              <w:t xml:space="preserve"> House</w:t>
            </w:r>
          </w:p>
          <w:p w14:paraId="691D4F3B" w14:textId="77777777" w:rsidR="0061178D" w:rsidRPr="0031447D" w:rsidRDefault="0061178D" w:rsidP="00865843">
            <w:pPr>
              <w:jc w:val="both"/>
              <w:rPr>
                <w:sz w:val="20"/>
                <w:szCs w:val="20"/>
                <w:lang w:val="nl-NL"/>
              </w:rPr>
            </w:pPr>
            <w:r w:rsidRPr="0031447D">
              <w:rPr>
                <w:sz w:val="20"/>
                <w:szCs w:val="20"/>
                <w:lang w:val="nl-NL"/>
              </w:rPr>
              <w:t xml:space="preserve">222 </w:t>
            </w:r>
            <w:proofErr w:type="spellStart"/>
            <w:r w:rsidRPr="0031447D">
              <w:rPr>
                <w:sz w:val="20"/>
                <w:szCs w:val="20"/>
                <w:lang w:val="nl-NL"/>
              </w:rPr>
              <w:t>Struben</w:t>
            </w:r>
            <w:proofErr w:type="spellEnd"/>
            <w:r w:rsidRPr="0031447D">
              <w:rPr>
                <w:sz w:val="20"/>
                <w:szCs w:val="20"/>
                <w:lang w:val="nl-NL"/>
              </w:rPr>
              <w:t xml:space="preserve"> Street</w:t>
            </w:r>
          </w:p>
          <w:p w14:paraId="24756D14" w14:textId="77777777" w:rsidR="00FF4FD4" w:rsidRPr="0031447D" w:rsidRDefault="00FF4FD4" w:rsidP="00865843">
            <w:pPr>
              <w:jc w:val="both"/>
              <w:rPr>
                <w:sz w:val="20"/>
                <w:szCs w:val="20"/>
                <w:lang w:val="nl-NL"/>
              </w:rPr>
            </w:pPr>
            <w:r w:rsidRPr="0031447D">
              <w:rPr>
                <w:sz w:val="20"/>
                <w:szCs w:val="20"/>
                <w:lang w:val="nl-NL"/>
              </w:rPr>
              <w:t>Pretoria</w:t>
            </w:r>
          </w:p>
          <w:p w14:paraId="47E663F1" w14:textId="77777777" w:rsidR="00F5574B" w:rsidRPr="0031447D" w:rsidRDefault="00F5574B" w:rsidP="004C70CD">
            <w:pPr>
              <w:rPr>
                <w:sz w:val="20"/>
                <w:szCs w:val="20"/>
                <w:lang w:val="nl-NL"/>
              </w:rPr>
            </w:pPr>
          </w:p>
          <w:p w14:paraId="6C94FFEC" w14:textId="77777777" w:rsidR="00FF4FD4" w:rsidRPr="0031447D" w:rsidRDefault="00FF4FD4" w:rsidP="004C70CD">
            <w:pPr>
              <w:rPr>
                <w:sz w:val="20"/>
                <w:szCs w:val="20"/>
                <w:lang w:val="nl-NL"/>
              </w:rPr>
            </w:pPr>
            <w:r w:rsidRPr="0031447D">
              <w:rPr>
                <w:sz w:val="20"/>
                <w:szCs w:val="20"/>
                <w:lang w:val="nl-NL"/>
              </w:rPr>
              <w:t>Tel:</w:t>
            </w:r>
            <w:r w:rsidR="006E5D0F" w:rsidRPr="0031447D">
              <w:rPr>
                <w:sz w:val="20"/>
                <w:szCs w:val="20"/>
                <w:lang w:val="nl-NL"/>
              </w:rPr>
              <w:t xml:space="preserve"> </w:t>
            </w:r>
            <w:r w:rsidR="004C70CD" w:rsidRPr="0031447D">
              <w:rPr>
                <w:sz w:val="20"/>
                <w:szCs w:val="20"/>
                <w:lang w:val="nl-NL"/>
              </w:rPr>
              <w:t>+2712 357</w:t>
            </w:r>
            <w:r w:rsidR="006B4D1D" w:rsidRPr="0031447D">
              <w:rPr>
                <w:sz w:val="20"/>
                <w:szCs w:val="20"/>
                <w:lang w:val="nl-NL"/>
              </w:rPr>
              <w:t xml:space="preserve"> </w:t>
            </w:r>
            <w:r w:rsidRPr="0031447D">
              <w:rPr>
                <w:sz w:val="20"/>
                <w:szCs w:val="20"/>
                <w:lang w:val="nl-NL"/>
              </w:rPr>
              <w:t>3</w:t>
            </w:r>
            <w:r w:rsidR="006E5D0F" w:rsidRPr="0031447D">
              <w:rPr>
                <w:sz w:val="20"/>
                <w:szCs w:val="20"/>
                <w:lang w:val="nl-NL"/>
              </w:rPr>
              <w:t>900</w:t>
            </w:r>
            <w:r w:rsidR="004C70CD" w:rsidRPr="0031447D">
              <w:rPr>
                <w:sz w:val="20"/>
                <w:szCs w:val="20"/>
                <w:lang w:val="nl-NL"/>
              </w:rPr>
              <w:t>/3250/56</w:t>
            </w:r>
          </w:p>
          <w:p w14:paraId="2B2AE5BD" w14:textId="77777777" w:rsidR="006E5D0F" w:rsidRPr="0031447D" w:rsidRDefault="006E5D0F" w:rsidP="006E5D0F">
            <w:pPr>
              <w:jc w:val="both"/>
              <w:rPr>
                <w:sz w:val="20"/>
                <w:szCs w:val="20"/>
                <w:lang w:val="nl-NL"/>
              </w:rPr>
            </w:pPr>
            <w:r w:rsidRPr="0031447D">
              <w:rPr>
                <w:sz w:val="20"/>
                <w:szCs w:val="20"/>
                <w:lang w:val="nl-NL"/>
              </w:rPr>
              <w:t>Fax:</w:t>
            </w:r>
            <w:r w:rsidRPr="0031447D">
              <w:rPr>
                <w:sz w:val="20"/>
                <w:szCs w:val="20"/>
                <w:lang w:val="nl-NL"/>
              </w:rPr>
              <w:tab/>
              <w:t>+2712 328</w:t>
            </w:r>
            <w:r w:rsidR="00175BA3" w:rsidRPr="0031447D">
              <w:rPr>
                <w:sz w:val="20"/>
                <w:szCs w:val="20"/>
                <w:lang w:val="nl-NL"/>
              </w:rPr>
              <w:t xml:space="preserve"> </w:t>
            </w:r>
            <w:r w:rsidRPr="0031447D">
              <w:rPr>
                <w:sz w:val="20"/>
                <w:szCs w:val="20"/>
                <w:lang w:val="nl-NL"/>
              </w:rPr>
              <w:t>687</w:t>
            </w:r>
            <w:r w:rsidR="00175BA3" w:rsidRPr="0031447D">
              <w:rPr>
                <w:sz w:val="20"/>
                <w:szCs w:val="20"/>
                <w:lang w:val="nl-NL"/>
              </w:rPr>
              <w:t>8</w:t>
            </w:r>
          </w:p>
          <w:p w14:paraId="27BC57CE" w14:textId="77777777" w:rsidR="00175BA3" w:rsidRPr="0031447D" w:rsidRDefault="00175BA3" w:rsidP="006E5D0F">
            <w:pPr>
              <w:jc w:val="both"/>
              <w:rPr>
                <w:rStyle w:val="Hyperlink"/>
                <w:sz w:val="20"/>
                <w:szCs w:val="20"/>
                <w:lang w:val="nl-NL"/>
              </w:rPr>
            </w:pPr>
            <w:r w:rsidRPr="0031447D">
              <w:rPr>
                <w:sz w:val="20"/>
                <w:szCs w:val="20"/>
                <w:lang w:val="nl-NL"/>
              </w:rPr>
              <w:t xml:space="preserve">Website: </w:t>
            </w:r>
            <w:hyperlink r:id="rId8" w:history="1">
              <w:r w:rsidRPr="0031447D">
                <w:rPr>
                  <w:rStyle w:val="Hyperlink"/>
                  <w:sz w:val="20"/>
                  <w:szCs w:val="20"/>
                  <w:lang w:val="nl-NL"/>
                </w:rPr>
                <w:t>www.dbe.gov.za</w:t>
              </w:r>
            </w:hyperlink>
          </w:p>
          <w:p w14:paraId="7F8152FF" w14:textId="77777777" w:rsidR="007E7239" w:rsidRPr="0031447D" w:rsidRDefault="007E7239" w:rsidP="006E5D0F">
            <w:pPr>
              <w:jc w:val="both"/>
              <w:rPr>
                <w:sz w:val="20"/>
                <w:szCs w:val="20"/>
                <w:lang w:val="nl-NL"/>
              </w:rPr>
            </w:pPr>
            <w:r w:rsidRPr="0031447D">
              <w:rPr>
                <w:rStyle w:val="Hyperlink"/>
                <w:sz w:val="20"/>
                <w:szCs w:val="20"/>
                <w:lang w:val="nl-NL"/>
              </w:rPr>
              <w:t>e-mail: nene.t@dbe.gov.za</w:t>
            </w:r>
          </w:p>
        </w:tc>
        <w:tc>
          <w:tcPr>
            <w:tcW w:w="3119" w:type="dxa"/>
          </w:tcPr>
          <w:p w14:paraId="1F5A06B0" w14:textId="77777777" w:rsidR="00EB0CAE" w:rsidRDefault="001B7B96" w:rsidP="008658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DHET</w:t>
            </w:r>
          </w:p>
          <w:p w14:paraId="5BBF3FC3" w14:textId="77777777" w:rsidR="00F5574B" w:rsidRDefault="00F5574B" w:rsidP="00865843">
            <w:pPr>
              <w:jc w:val="both"/>
              <w:rPr>
                <w:sz w:val="20"/>
                <w:szCs w:val="20"/>
              </w:rPr>
            </w:pPr>
          </w:p>
          <w:p w14:paraId="52FE1406" w14:textId="77777777" w:rsidR="001B7B96" w:rsidRDefault="00894C1C" w:rsidP="00865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Pretoria Head Office</w:t>
            </w:r>
          </w:p>
          <w:p w14:paraId="78531181" w14:textId="77777777" w:rsidR="00175BA3" w:rsidRDefault="001B7B96" w:rsidP="00865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222 </w:t>
            </w:r>
            <w:proofErr w:type="spellStart"/>
            <w:r>
              <w:rPr>
                <w:sz w:val="20"/>
                <w:szCs w:val="20"/>
              </w:rPr>
              <w:t>Struben</w:t>
            </w:r>
            <w:proofErr w:type="spellEnd"/>
            <w:r w:rsidR="00175BA3">
              <w:rPr>
                <w:sz w:val="20"/>
                <w:szCs w:val="20"/>
              </w:rPr>
              <w:t xml:space="preserve"> Street</w:t>
            </w:r>
          </w:p>
          <w:p w14:paraId="25D36E36" w14:textId="77777777" w:rsidR="00175BA3" w:rsidRDefault="00175BA3" w:rsidP="00865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Pretoria</w:t>
            </w:r>
          </w:p>
          <w:p w14:paraId="3B37DA45" w14:textId="77777777" w:rsidR="00F5574B" w:rsidRDefault="00F5574B" w:rsidP="00865843">
            <w:pPr>
              <w:jc w:val="both"/>
              <w:rPr>
                <w:sz w:val="20"/>
                <w:szCs w:val="20"/>
              </w:rPr>
            </w:pPr>
          </w:p>
          <w:p w14:paraId="68BD5BEF" w14:textId="77777777" w:rsidR="00175BA3" w:rsidRDefault="00175BA3" w:rsidP="008658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ab/>
              <w:t xml:space="preserve">+2712 312 </w:t>
            </w:r>
            <w:r w:rsidR="004C70CD">
              <w:rPr>
                <w:sz w:val="20"/>
                <w:szCs w:val="20"/>
              </w:rPr>
              <w:t>5760/52/55</w:t>
            </w:r>
          </w:p>
          <w:p w14:paraId="437CDBFB" w14:textId="77777777" w:rsidR="007E7239" w:rsidRDefault="001B7B96" w:rsidP="005308E5">
            <w:pPr>
              <w:jc w:val="both"/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Website: </w:t>
            </w:r>
            <w:hyperlink r:id="rId9" w:history="1">
              <w:r w:rsidR="005308E5" w:rsidRPr="00DC518E">
                <w:rPr>
                  <w:rStyle w:val="Hyperlink"/>
                  <w:sz w:val="20"/>
                  <w:szCs w:val="20"/>
                </w:rPr>
                <w:t>www.dhet.gov.za</w:t>
              </w:r>
            </w:hyperlink>
          </w:p>
          <w:p w14:paraId="28100533" w14:textId="77777777" w:rsidR="001B7B96" w:rsidRPr="00175BA3" w:rsidRDefault="007E7239" w:rsidP="005308E5">
            <w:pPr>
              <w:jc w:val="both"/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e-mail:  devilliers.P@dhet.gov.za</w:t>
            </w:r>
            <w:r w:rsidR="005308E5">
              <w:rPr>
                <w:sz w:val="20"/>
                <w:szCs w:val="20"/>
              </w:rPr>
              <w:t xml:space="preserve"> </w:t>
            </w:r>
          </w:p>
        </w:tc>
      </w:tr>
    </w:tbl>
    <w:p w14:paraId="7E4F28C9" w14:textId="77777777" w:rsidR="00EB0CAE" w:rsidRPr="00EB0CAE" w:rsidRDefault="00EB0CAE" w:rsidP="001B7B96">
      <w:pPr>
        <w:jc w:val="both"/>
        <w:rPr>
          <w:sz w:val="20"/>
          <w:szCs w:val="20"/>
        </w:rPr>
      </w:pPr>
    </w:p>
    <w:sectPr w:rsidR="00EB0CAE" w:rsidRPr="00EB0CAE" w:rsidSect="00C65D2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E3A"/>
    <w:multiLevelType w:val="hybridMultilevel"/>
    <w:tmpl w:val="7842E0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3033E"/>
    <w:multiLevelType w:val="hybridMultilevel"/>
    <w:tmpl w:val="31FE33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907148">
    <w:abstractNumId w:val="0"/>
  </w:num>
  <w:num w:numId="2" w16cid:durableId="84779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B2"/>
    <w:rsid w:val="00022455"/>
    <w:rsid w:val="00030AA3"/>
    <w:rsid w:val="00040991"/>
    <w:rsid w:val="00081686"/>
    <w:rsid w:val="00082811"/>
    <w:rsid w:val="000A39D9"/>
    <w:rsid w:val="000F63F6"/>
    <w:rsid w:val="00121086"/>
    <w:rsid w:val="00160ECD"/>
    <w:rsid w:val="00175BA3"/>
    <w:rsid w:val="00181DD6"/>
    <w:rsid w:val="00192385"/>
    <w:rsid w:val="001A14A8"/>
    <w:rsid w:val="001A6102"/>
    <w:rsid w:val="001B7B96"/>
    <w:rsid w:val="001D402A"/>
    <w:rsid w:val="001F7C9D"/>
    <w:rsid w:val="00216AFA"/>
    <w:rsid w:val="00231DD1"/>
    <w:rsid w:val="00234371"/>
    <w:rsid w:val="00235560"/>
    <w:rsid w:val="00252E1D"/>
    <w:rsid w:val="002B125A"/>
    <w:rsid w:val="002E0295"/>
    <w:rsid w:val="00303DB9"/>
    <w:rsid w:val="00312EBA"/>
    <w:rsid w:val="0031447D"/>
    <w:rsid w:val="00341D3D"/>
    <w:rsid w:val="003F18F7"/>
    <w:rsid w:val="004439AB"/>
    <w:rsid w:val="00465307"/>
    <w:rsid w:val="0049202C"/>
    <w:rsid w:val="004C3C8F"/>
    <w:rsid w:val="004C70CD"/>
    <w:rsid w:val="004D6F1C"/>
    <w:rsid w:val="004F639F"/>
    <w:rsid w:val="005202D1"/>
    <w:rsid w:val="005308E5"/>
    <w:rsid w:val="005C3B02"/>
    <w:rsid w:val="005D19DF"/>
    <w:rsid w:val="005D2F51"/>
    <w:rsid w:val="005F3DB3"/>
    <w:rsid w:val="006019E0"/>
    <w:rsid w:val="0061178D"/>
    <w:rsid w:val="00654583"/>
    <w:rsid w:val="006767BF"/>
    <w:rsid w:val="00677F46"/>
    <w:rsid w:val="006A79CF"/>
    <w:rsid w:val="006B4D1D"/>
    <w:rsid w:val="006C2869"/>
    <w:rsid w:val="006E5D0F"/>
    <w:rsid w:val="00715496"/>
    <w:rsid w:val="00726A19"/>
    <w:rsid w:val="00781CB2"/>
    <w:rsid w:val="00795017"/>
    <w:rsid w:val="007D7706"/>
    <w:rsid w:val="007E7239"/>
    <w:rsid w:val="008238AB"/>
    <w:rsid w:val="00851D35"/>
    <w:rsid w:val="00860596"/>
    <w:rsid w:val="00865843"/>
    <w:rsid w:val="00881DD4"/>
    <w:rsid w:val="00894C1C"/>
    <w:rsid w:val="00895425"/>
    <w:rsid w:val="008A3E23"/>
    <w:rsid w:val="008B230B"/>
    <w:rsid w:val="008D05D7"/>
    <w:rsid w:val="009038A9"/>
    <w:rsid w:val="00957111"/>
    <w:rsid w:val="00966C00"/>
    <w:rsid w:val="009D4980"/>
    <w:rsid w:val="00A02F73"/>
    <w:rsid w:val="00A209BE"/>
    <w:rsid w:val="00A30E46"/>
    <w:rsid w:val="00A36305"/>
    <w:rsid w:val="00A43B68"/>
    <w:rsid w:val="00A87F18"/>
    <w:rsid w:val="00AD1AFB"/>
    <w:rsid w:val="00B4033D"/>
    <w:rsid w:val="00B5731B"/>
    <w:rsid w:val="00B74543"/>
    <w:rsid w:val="00BC18CA"/>
    <w:rsid w:val="00BC72AB"/>
    <w:rsid w:val="00BD0071"/>
    <w:rsid w:val="00C21A77"/>
    <w:rsid w:val="00C271AD"/>
    <w:rsid w:val="00C359D3"/>
    <w:rsid w:val="00C65D2D"/>
    <w:rsid w:val="00CC704A"/>
    <w:rsid w:val="00CF5316"/>
    <w:rsid w:val="00D12F0C"/>
    <w:rsid w:val="00D2612C"/>
    <w:rsid w:val="00D26792"/>
    <w:rsid w:val="00D47284"/>
    <w:rsid w:val="00D949CE"/>
    <w:rsid w:val="00DD29F0"/>
    <w:rsid w:val="00DD5C6A"/>
    <w:rsid w:val="00DF41C5"/>
    <w:rsid w:val="00E018BA"/>
    <w:rsid w:val="00E04828"/>
    <w:rsid w:val="00E21F43"/>
    <w:rsid w:val="00E3160F"/>
    <w:rsid w:val="00E6471A"/>
    <w:rsid w:val="00E75628"/>
    <w:rsid w:val="00EA31DB"/>
    <w:rsid w:val="00EB0CAE"/>
    <w:rsid w:val="00EC30FA"/>
    <w:rsid w:val="00EE2D01"/>
    <w:rsid w:val="00EF3F54"/>
    <w:rsid w:val="00F2224B"/>
    <w:rsid w:val="00F50B46"/>
    <w:rsid w:val="00F5574B"/>
    <w:rsid w:val="00FF303D"/>
    <w:rsid w:val="00FF4FD4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7C8A706"/>
  <w15:docId w15:val="{49A5DC4F-A80E-4CB5-9890-B7276CD3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2F7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14A8"/>
    <w:pPr>
      <w:spacing w:after="0" w:line="240" w:lineRule="auto"/>
    </w:pPr>
  </w:style>
  <w:style w:type="table" w:styleId="TableGrid">
    <w:name w:val="Table Grid"/>
    <w:basedOn w:val="TableNormal"/>
    <w:uiPriority w:val="59"/>
    <w:rsid w:val="00EB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2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4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4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980"/>
    <w:pPr>
      <w:autoSpaceDE w:val="0"/>
      <w:autoSpaceDN w:val="0"/>
      <w:adjustRightInd w:val="0"/>
      <w:spacing w:after="0" w:line="240" w:lineRule="auto"/>
    </w:pPr>
    <w:rPr>
      <w:rFonts w:cs="Century Gothic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e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alusi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ification@umalusi.org.z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rification@umalusi.org.z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het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5400</Characters>
  <Application>Microsoft Office Word</Application>
  <DocSecurity>0</DocSecurity>
  <Lines>128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McCallum</dc:creator>
  <cp:lastModifiedBy>Nthabiseng G. Khotlele</cp:lastModifiedBy>
  <cp:revision>7</cp:revision>
  <cp:lastPrinted>2016-04-07T12:29:00Z</cp:lastPrinted>
  <dcterms:created xsi:type="dcterms:W3CDTF">2024-04-17T08:56:00Z</dcterms:created>
  <dcterms:modified xsi:type="dcterms:W3CDTF">2024-06-03T14:31:00Z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47f483da6821ef75d17c74f7cafe00bb74bd311238cc09c8528dbb5eaa4052b7</vt:lpwstr>
  </property>
</Properties>
</file>